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FECBE" w14:textId="77777777" w:rsidR="00E64271" w:rsidRPr="00E64271" w:rsidRDefault="00E64271" w:rsidP="00E64271">
      <w:pPr>
        <w:spacing w:after="0" w:line="240" w:lineRule="auto"/>
        <w:jc w:val="center"/>
        <w:rPr>
          <w:rFonts w:ascii="Arial Narrow" w:eastAsia="Times New Roman" w:hAnsi="Arial Narrow" w:cs="Arial"/>
          <w:b/>
          <w:effect w:val="none"/>
          <w:lang w:val="pt-BR"/>
        </w:rPr>
      </w:pPr>
      <w:r w:rsidRPr="00E64271">
        <w:rPr>
          <w:rFonts w:ascii="Arial Narrow" w:eastAsia="Times New Roman" w:hAnsi="Arial Narrow" w:cs="Arial"/>
          <w:b/>
          <w:lang w:val="pt-BR"/>
        </w:rPr>
        <w:t xml:space="preserve">AVIS D’APPEL D’OFFRES </w:t>
      </w:r>
      <w:r w:rsidRPr="00E64271">
        <w:rPr>
          <w:rFonts w:ascii="Arial Narrow" w:eastAsia="Times New Roman" w:hAnsi="Arial Narrow" w:cs="Arial"/>
          <w:b/>
          <w:effect w:val="none"/>
          <w:lang w:val="pt-BR"/>
        </w:rPr>
        <w:t>NATIONAL OUVERT</w:t>
      </w:r>
    </w:p>
    <w:p w14:paraId="02D9E74E" w14:textId="77777777" w:rsidR="00E64271" w:rsidRPr="00E64271" w:rsidRDefault="00E64271" w:rsidP="00E64271">
      <w:pPr>
        <w:spacing w:after="0" w:line="240" w:lineRule="auto"/>
        <w:jc w:val="center"/>
        <w:rPr>
          <w:rFonts w:ascii="Arial Narrow" w:eastAsia="Times New Roman" w:hAnsi="Arial Narrow" w:cs="Arial"/>
          <w:bCs/>
          <w:lang w:val="pt-BR"/>
        </w:rPr>
      </w:pPr>
      <w:r w:rsidRPr="00E64271">
        <w:rPr>
          <w:rFonts w:ascii="Arial Narrow" w:eastAsia="Times New Roman" w:hAnsi="Arial Narrow" w:cs="Arial"/>
          <w:bCs/>
          <w:lang w:val="pt-BR"/>
        </w:rPr>
        <w:t>N°025.25 / AONO / SONARA / CIPM / 2025 DU 29/07/2025</w:t>
      </w:r>
    </w:p>
    <w:p w14:paraId="7C8B4A3D" w14:textId="77777777" w:rsidR="00E64271" w:rsidRPr="00E64271" w:rsidRDefault="00E64271" w:rsidP="00E64271">
      <w:pPr>
        <w:spacing w:after="0" w:line="240" w:lineRule="auto"/>
        <w:jc w:val="center"/>
        <w:rPr>
          <w:rFonts w:ascii="Arial Narrow" w:eastAsia="Times New Roman" w:hAnsi="Arial Narrow" w:cs="Arial"/>
          <w:bCs/>
          <w:lang w:val="pt-BR"/>
        </w:rPr>
      </w:pPr>
      <w:r w:rsidRPr="00E64271">
        <w:rPr>
          <w:rFonts w:ascii="Arial Narrow" w:eastAsia="Times New Roman" w:hAnsi="Arial Narrow" w:cs="Arial"/>
          <w:bCs/>
          <w:lang w:val="pt-BR"/>
        </w:rPr>
        <w:t xml:space="preserve">Relatif à </w:t>
      </w:r>
    </w:p>
    <w:p w14:paraId="06ABFB21" w14:textId="77777777" w:rsidR="00E64271" w:rsidRPr="00E64271" w:rsidRDefault="00E64271" w:rsidP="00E64271">
      <w:pPr>
        <w:spacing w:after="0" w:line="240" w:lineRule="auto"/>
        <w:jc w:val="center"/>
        <w:rPr>
          <w:rFonts w:ascii="Arial Narrow" w:eastAsia="Times New Roman" w:hAnsi="Arial Narrow" w:cs="Arial"/>
          <w:b/>
        </w:rPr>
      </w:pPr>
      <w:bookmarkStart w:id="0" w:name="_Hlk191287328"/>
      <w:r w:rsidRPr="00E64271">
        <w:rPr>
          <w:rFonts w:ascii="Arial Narrow" w:eastAsia="Times New Roman" w:hAnsi="Arial Narrow" w:cs="Arial"/>
          <w:b/>
        </w:rPr>
        <w:t>L’AUDIT DES RESSOURCES HUMAINES ET DE GESTION DES CARRIÈRES À LA SONARA.</w:t>
      </w:r>
    </w:p>
    <w:bookmarkEnd w:id="0"/>
    <w:p w14:paraId="0ECDD9DD" w14:textId="77777777" w:rsidR="00E64271" w:rsidRPr="00E64271" w:rsidRDefault="00E64271" w:rsidP="00E64271">
      <w:pPr>
        <w:spacing w:after="0" w:line="240" w:lineRule="auto"/>
        <w:jc w:val="center"/>
        <w:rPr>
          <w:rFonts w:ascii="Arial Narrow" w:eastAsia="Times New Roman" w:hAnsi="Arial Narrow" w:cs="Calibri"/>
        </w:rPr>
      </w:pPr>
      <w:r w:rsidRPr="00E64271">
        <w:rPr>
          <w:rFonts w:ascii="Arial Narrow" w:eastAsia="Times New Roman" w:hAnsi="Arial Narrow" w:cs="Calibri"/>
        </w:rPr>
        <w:t xml:space="preserve">-------------------------------------------------------------------------------------------------------   </w:t>
      </w:r>
      <w:r w:rsidRPr="00E64271">
        <w:rPr>
          <w:rFonts w:ascii="Arial Narrow" w:eastAsia="Times New Roman" w:hAnsi="Arial Narrow" w:cs="Calibri"/>
          <w:sz w:val="10"/>
          <w:szCs w:val="10"/>
        </w:rPr>
        <w:t xml:space="preserve">                                 </w:t>
      </w:r>
    </w:p>
    <w:p w14:paraId="0A2BA198"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OBJET DE L’APPEL D’OFFRES</w:t>
      </w:r>
    </w:p>
    <w:p w14:paraId="46E3016F" w14:textId="77777777" w:rsidR="00E64271" w:rsidRPr="00E64271" w:rsidRDefault="00E64271" w:rsidP="00E64271">
      <w:pPr>
        <w:spacing w:after="0" w:line="240" w:lineRule="auto"/>
        <w:ind w:left="284"/>
        <w:jc w:val="both"/>
        <w:rPr>
          <w:rFonts w:ascii="Arial Narrow" w:eastAsia="Times New Roman" w:hAnsi="Arial Narrow" w:cs="Arial"/>
        </w:rPr>
      </w:pPr>
      <w:r w:rsidRPr="00E64271">
        <w:rPr>
          <w:rFonts w:ascii="Arial Narrow" w:eastAsia="Times New Roman" w:hAnsi="Arial Narrow" w:cs="Arial"/>
        </w:rPr>
        <w:t>Le Directeur Général de la Société Nationale de Raffinage (SONARA), Autorité Contractante, lance un Appel d’Offres N</w:t>
      </w:r>
      <w:r w:rsidRPr="00E64271">
        <w:rPr>
          <w:rFonts w:ascii="Arial Narrow" w:eastAsia="Times New Roman" w:hAnsi="Arial Narrow" w:cs="Arial"/>
          <w:bCs/>
          <w:lang w:val="pt-BR"/>
        </w:rPr>
        <w:t>ational Ouvert</w:t>
      </w:r>
      <w:r w:rsidRPr="00E64271">
        <w:rPr>
          <w:rFonts w:ascii="Arial Narrow" w:eastAsia="Times New Roman" w:hAnsi="Arial Narrow" w:cs="Arial"/>
        </w:rPr>
        <w:t xml:space="preserve">, pour </w:t>
      </w:r>
      <w:bookmarkStart w:id="1" w:name="_Hlk191300671"/>
      <w:r w:rsidRPr="00E64271">
        <w:rPr>
          <w:rFonts w:ascii="Arial Narrow" w:eastAsia="Times New Roman" w:hAnsi="Arial Narrow" w:cs="Arial"/>
        </w:rPr>
        <w:t xml:space="preserve">la </w:t>
      </w:r>
      <w:bookmarkStart w:id="2" w:name="_Hlk203992655"/>
      <w:bookmarkEnd w:id="1"/>
      <w:r w:rsidRPr="00E64271">
        <w:rPr>
          <w:rFonts w:ascii="Arial Narrow" w:eastAsia="Times New Roman" w:hAnsi="Arial Narrow" w:cs="Arial"/>
        </w:rPr>
        <w:t>réalisation de l’Audit des Ressources Humaines et de Gestion des Carrières à la SONARA</w:t>
      </w:r>
      <w:bookmarkEnd w:id="2"/>
      <w:r w:rsidRPr="00E64271">
        <w:rPr>
          <w:rFonts w:ascii="Arial Narrow" w:eastAsia="Times New Roman" w:hAnsi="Arial Narrow" w:cs="Arial"/>
        </w:rPr>
        <w:t>.</w:t>
      </w:r>
    </w:p>
    <w:p w14:paraId="0DBAE887"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 xml:space="preserve">CONSISTANCE DES SERVICES </w:t>
      </w:r>
    </w:p>
    <w:p w14:paraId="5677376B" w14:textId="5F207B4D" w:rsidR="00E64271" w:rsidRPr="00E64271" w:rsidRDefault="00E64271" w:rsidP="00E64271">
      <w:pPr>
        <w:spacing w:after="0" w:line="240" w:lineRule="auto"/>
        <w:ind w:left="284"/>
        <w:jc w:val="both"/>
        <w:rPr>
          <w:rFonts w:ascii="Arial Narrow" w:eastAsia="Times New Roman" w:hAnsi="Arial Narrow" w:cs="Arial"/>
        </w:rPr>
      </w:pPr>
      <w:bookmarkStart w:id="3" w:name="_Hlk191291837"/>
      <w:r w:rsidRPr="00E64271">
        <w:rPr>
          <w:rFonts w:ascii="Arial Narrow" w:eastAsia="Times New Roman" w:hAnsi="Arial Narrow" w:cs="Arial"/>
        </w:rPr>
        <w:t xml:space="preserve">Les prestations attendues dans le cadre du </w:t>
      </w:r>
      <w:r w:rsidRPr="00E64271">
        <w:rPr>
          <w:rFonts w:ascii="Arial Narrow" w:eastAsia="Times New Roman" w:hAnsi="Arial Narrow" w:cs="Arial"/>
        </w:rPr>
        <w:t>présent</w:t>
      </w:r>
      <w:r w:rsidRPr="00E64271">
        <w:rPr>
          <w:rFonts w:ascii="Arial Narrow" w:eastAsia="Times New Roman" w:hAnsi="Arial Narrow" w:cs="Arial"/>
        </w:rPr>
        <w:t xml:space="preserve"> projet devront permettre au management de la SONARA d’obtenir une adéquation efficace et maintenue dans le temps entre ses ressources (cf. salariés) et ses emplois, en termes d'effectifs, de qualifications et de </w:t>
      </w:r>
      <w:r w:rsidRPr="00E64271">
        <w:rPr>
          <w:rFonts w:ascii="Arial Narrow" w:eastAsia="Times New Roman" w:hAnsi="Arial Narrow" w:cs="Arial"/>
        </w:rPr>
        <w:t>profils ;</w:t>
      </w:r>
      <w:r w:rsidRPr="00E64271">
        <w:rPr>
          <w:rFonts w:ascii="Arial Narrow" w:eastAsia="Times New Roman" w:hAnsi="Arial Narrow" w:cs="Arial"/>
        </w:rPr>
        <w:t xml:space="preserve"> pour ce faire, </w:t>
      </w:r>
      <w:bookmarkStart w:id="4" w:name="_Hlk198908917"/>
      <w:r w:rsidRPr="00E64271">
        <w:rPr>
          <w:rFonts w:ascii="Arial Narrow" w:eastAsia="Times New Roman" w:hAnsi="Arial Narrow" w:cs="Arial"/>
        </w:rPr>
        <w:t>les missions assignées au prestataire retenu à l’issue de la présente procédure comprennent entre autres, et sans que la liste ne soit exhaustive :</w:t>
      </w:r>
    </w:p>
    <w:p w14:paraId="3695DC70" w14:textId="51AC12B5" w:rsidR="00E64271" w:rsidRPr="00E64271" w:rsidRDefault="00E64271" w:rsidP="00E64271">
      <w:pPr>
        <w:numPr>
          <w:ilvl w:val="0"/>
          <w:numId w:val="2"/>
        </w:numPr>
        <w:tabs>
          <w:tab w:val="num" w:pos="426"/>
        </w:tabs>
        <w:spacing w:after="0" w:line="240" w:lineRule="auto"/>
        <w:ind w:left="426" w:hanging="142"/>
        <w:jc w:val="both"/>
        <w:rPr>
          <w:rFonts w:ascii="Arial Narrow" w:eastAsia="Times New Roman" w:hAnsi="Arial Narrow" w:cs="Arial"/>
        </w:rPr>
      </w:pPr>
      <w:r w:rsidRPr="00E64271">
        <w:rPr>
          <w:rFonts w:ascii="Arial Narrow" w:eastAsia="Times New Roman" w:hAnsi="Arial Narrow" w:cs="Arial"/>
        </w:rPr>
        <w:t xml:space="preserve">La réalisation d’un Audit des Ressources Humaines de la SONARA afin de dresser un état des lieux des effectifs, la qualité des profils de poste, de procéder à la vérification de l’adéquation profil de poste/emploi, d’évaluer le système de suivi et de contrôle des ressources humaines et son adaptation aux missions et </w:t>
      </w:r>
      <w:r w:rsidRPr="00E64271">
        <w:rPr>
          <w:rFonts w:ascii="Arial Narrow" w:eastAsia="Times New Roman" w:hAnsi="Arial Narrow" w:cs="Arial"/>
        </w:rPr>
        <w:t>charges ;</w:t>
      </w:r>
    </w:p>
    <w:p w14:paraId="2E3682FD" w14:textId="77777777" w:rsidR="00E64271" w:rsidRPr="00E64271" w:rsidRDefault="00E64271" w:rsidP="00E64271">
      <w:pPr>
        <w:numPr>
          <w:ilvl w:val="0"/>
          <w:numId w:val="2"/>
        </w:numPr>
        <w:tabs>
          <w:tab w:val="num" w:pos="426"/>
        </w:tabs>
        <w:spacing w:after="0" w:line="240" w:lineRule="auto"/>
        <w:ind w:left="426" w:hanging="142"/>
        <w:jc w:val="both"/>
        <w:rPr>
          <w:rFonts w:ascii="Arial Narrow" w:eastAsia="Times New Roman" w:hAnsi="Arial Narrow" w:cs="Arial"/>
        </w:rPr>
      </w:pPr>
      <w:r w:rsidRPr="00E64271">
        <w:rPr>
          <w:rFonts w:ascii="Arial Narrow" w:eastAsia="Times New Roman" w:hAnsi="Arial Narrow" w:cs="Arial"/>
        </w:rPr>
        <w:t>La réalisation d’un diagnostic des carrières, d’un état des lieux des avancements de grade afin de formuler des recommandations visant à améliorer l’efficience de son action ;</w:t>
      </w:r>
    </w:p>
    <w:p w14:paraId="7C4BF6A1" w14:textId="77777777" w:rsidR="00E64271" w:rsidRPr="00E64271" w:rsidRDefault="00E64271" w:rsidP="00E64271">
      <w:pPr>
        <w:numPr>
          <w:ilvl w:val="0"/>
          <w:numId w:val="2"/>
        </w:numPr>
        <w:tabs>
          <w:tab w:val="num" w:pos="426"/>
        </w:tabs>
        <w:spacing w:after="0" w:line="240" w:lineRule="auto"/>
        <w:ind w:left="426" w:hanging="142"/>
        <w:jc w:val="both"/>
        <w:rPr>
          <w:rFonts w:ascii="Arial Narrow" w:eastAsia="Times New Roman" w:hAnsi="Arial Narrow" w:cs="Arial"/>
        </w:rPr>
      </w:pPr>
      <w:r w:rsidRPr="00E64271">
        <w:rPr>
          <w:rFonts w:ascii="Arial Narrow" w:eastAsia="Times New Roman" w:hAnsi="Arial Narrow" w:cs="Arial"/>
        </w:rPr>
        <w:t>L’identification des domaines qui requièrent la mise en place de nouvelles politiques et procédures en matière de Ressources Humaines.</w:t>
      </w:r>
    </w:p>
    <w:bookmarkEnd w:id="3"/>
    <w:bookmarkEnd w:id="4"/>
    <w:p w14:paraId="09416CB6"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DÉLAIS D’EXÉCUTION :</w:t>
      </w:r>
    </w:p>
    <w:p w14:paraId="2DF43D16" w14:textId="77777777" w:rsidR="00E64271" w:rsidRPr="00E64271" w:rsidRDefault="00E64271" w:rsidP="00E64271">
      <w:pPr>
        <w:spacing w:after="0" w:line="240" w:lineRule="auto"/>
        <w:ind w:left="284"/>
        <w:jc w:val="both"/>
        <w:rPr>
          <w:rFonts w:ascii="Arial Narrow" w:eastAsia="Times New Roman" w:hAnsi="Arial Narrow" w:cs="Calibri"/>
        </w:rPr>
      </w:pPr>
      <w:r w:rsidRPr="00E64271">
        <w:rPr>
          <w:rFonts w:ascii="Arial Narrow" w:eastAsia="Times New Roman" w:hAnsi="Arial Narrow" w:cs="Arial"/>
          <w:bCs/>
          <w:iCs/>
          <w:color w:val="000000"/>
        </w:rPr>
        <w:t>Le délai maximum prévu par le Maître d’Ouvrage pour la réalisation des prestations objet du présent appel d’offres est de </w:t>
      </w:r>
      <w:r w:rsidRPr="00E64271">
        <w:rPr>
          <w:rFonts w:ascii="Arial Narrow" w:eastAsia="Times New Roman" w:hAnsi="Arial Narrow" w:cs="Arial"/>
          <w:b/>
          <w:bCs/>
          <w:iCs/>
          <w:color w:val="000000"/>
        </w:rPr>
        <w:t>soixante (60) jours ouvrés</w:t>
      </w:r>
      <w:r w:rsidRPr="00E64271">
        <w:rPr>
          <w:rFonts w:ascii="Arial Narrow" w:eastAsia="Times New Roman" w:hAnsi="Arial Narrow" w:cs="Arial"/>
          <w:bCs/>
          <w:iCs/>
          <w:color w:val="000000"/>
        </w:rPr>
        <w:t>.</w:t>
      </w:r>
    </w:p>
    <w:p w14:paraId="0DD84CF6"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 xml:space="preserve">ALLOTISSEMENT </w:t>
      </w:r>
    </w:p>
    <w:p w14:paraId="3E0D3649" w14:textId="77777777" w:rsidR="00E64271" w:rsidRPr="00E64271" w:rsidRDefault="00E64271" w:rsidP="00E64271">
      <w:pPr>
        <w:spacing w:after="0" w:line="240" w:lineRule="auto"/>
        <w:ind w:left="284"/>
        <w:jc w:val="both"/>
        <w:rPr>
          <w:rFonts w:ascii="Arial Narrow" w:eastAsia="Times New Roman" w:hAnsi="Arial Narrow" w:cs="Arial"/>
          <w:bCs/>
          <w:iCs/>
          <w:color w:val="000000"/>
        </w:rPr>
      </w:pPr>
      <w:r w:rsidRPr="00E64271">
        <w:rPr>
          <w:rFonts w:ascii="Arial Narrow" w:eastAsia="Times New Roman" w:hAnsi="Arial Narrow" w:cs="Arial"/>
          <w:bCs/>
          <w:iCs/>
          <w:color w:val="000000"/>
        </w:rPr>
        <w:t>Les prestations ne sont pas alloties</w:t>
      </w:r>
    </w:p>
    <w:p w14:paraId="1BE85BD9"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COÛT PRÉVISIONNEL</w:t>
      </w:r>
    </w:p>
    <w:p w14:paraId="3C1858B1" w14:textId="77777777" w:rsidR="00E64271" w:rsidRPr="00E64271" w:rsidRDefault="00E64271" w:rsidP="00E64271">
      <w:pPr>
        <w:spacing w:after="0" w:line="240" w:lineRule="auto"/>
        <w:ind w:left="284"/>
        <w:jc w:val="both"/>
        <w:rPr>
          <w:rFonts w:ascii="Arial Narrow" w:eastAsia="Times New Roman" w:hAnsi="Arial Narrow" w:cs="Arial"/>
          <w:bCs/>
          <w:i/>
          <w:iCs/>
          <w:color w:val="000000"/>
        </w:rPr>
      </w:pPr>
      <w:r w:rsidRPr="00E64271">
        <w:rPr>
          <w:rFonts w:ascii="Arial Narrow" w:eastAsia="Times New Roman" w:hAnsi="Arial Narrow" w:cs="Arial"/>
          <w:bCs/>
          <w:iCs/>
          <w:color w:val="000000"/>
        </w:rPr>
        <w:t xml:space="preserve">Le coût prévisionnel de l’opération est de </w:t>
      </w:r>
      <w:r w:rsidRPr="00E64271">
        <w:rPr>
          <w:rFonts w:ascii="Arial Narrow" w:eastAsia="Times New Roman" w:hAnsi="Arial Narrow" w:cs="Arial"/>
          <w:b/>
          <w:bCs/>
          <w:iCs/>
          <w:color w:val="000000"/>
        </w:rPr>
        <w:t xml:space="preserve">FCFA </w:t>
      </w:r>
      <w:bookmarkStart w:id="5" w:name="_Hlk191301287"/>
      <w:bookmarkStart w:id="6" w:name="_Hlk191303245"/>
      <w:bookmarkStart w:id="7" w:name="_Hlk198909001"/>
      <w:r w:rsidRPr="00E64271">
        <w:rPr>
          <w:rFonts w:ascii="Arial Narrow" w:eastAsia="Times New Roman" w:hAnsi="Arial Narrow" w:cs="Arial"/>
          <w:b/>
          <w:bCs/>
          <w:iCs/>
          <w:color w:val="000000"/>
        </w:rPr>
        <w:t xml:space="preserve">80.000.000 </w:t>
      </w:r>
      <w:r w:rsidRPr="00E64271">
        <w:rPr>
          <w:rFonts w:ascii="Arial Narrow" w:eastAsia="Times New Roman" w:hAnsi="Arial Narrow" w:cs="Arial"/>
          <w:bCs/>
          <w:i/>
          <w:color w:val="000000"/>
        </w:rPr>
        <w:t>(</w:t>
      </w:r>
      <w:bookmarkEnd w:id="5"/>
      <w:r w:rsidRPr="00E64271">
        <w:rPr>
          <w:rFonts w:ascii="Arial Narrow" w:eastAsia="Times New Roman" w:hAnsi="Arial Narrow" w:cs="Arial"/>
          <w:bCs/>
          <w:i/>
          <w:color w:val="000000"/>
        </w:rPr>
        <w:t>quatre-vingt millions</w:t>
      </w:r>
      <w:bookmarkEnd w:id="7"/>
      <w:r w:rsidRPr="00E64271">
        <w:rPr>
          <w:rFonts w:ascii="Arial Narrow" w:eastAsia="Times New Roman" w:hAnsi="Arial Narrow" w:cs="Arial"/>
          <w:bCs/>
          <w:i/>
          <w:color w:val="000000"/>
        </w:rPr>
        <w:t>)</w:t>
      </w:r>
      <w:bookmarkEnd w:id="6"/>
      <w:r w:rsidRPr="00E64271">
        <w:rPr>
          <w:rFonts w:ascii="Arial Narrow" w:eastAsia="Times New Roman" w:hAnsi="Arial Narrow" w:cs="Arial"/>
          <w:bCs/>
          <w:iCs/>
          <w:color w:val="000000"/>
        </w:rPr>
        <w:t xml:space="preserve"> Toutes Taxes Comprises.</w:t>
      </w:r>
    </w:p>
    <w:p w14:paraId="0D0F555F"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PARTICIPATION ET ORIGINE</w:t>
      </w:r>
    </w:p>
    <w:p w14:paraId="204AD38A" w14:textId="77777777" w:rsidR="00E64271" w:rsidRPr="00E64271" w:rsidRDefault="00E64271" w:rsidP="00E64271">
      <w:pPr>
        <w:spacing w:after="0" w:line="240" w:lineRule="auto"/>
        <w:ind w:left="284"/>
        <w:rPr>
          <w:rFonts w:ascii="Arial Narrow" w:eastAsia="Times New Roman" w:hAnsi="Arial Narrow" w:cs="Arial"/>
          <w:b/>
          <w:bCs/>
        </w:rPr>
      </w:pPr>
      <w:r w:rsidRPr="00E64271">
        <w:rPr>
          <w:rFonts w:ascii="Arial Narrow" w:eastAsia="Times New Roman" w:hAnsi="Arial Narrow" w:cs="Arial"/>
          <w:bCs/>
          <w:iCs/>
          <w:color w:val="000000"/>
        </w:rPr>
        <w:t>La participation au présent appel d’offres est ouverte aux entreprises de droit camerounais ayant les compétences et l’expertise requises dans ce domaine spécifique.</w:t>
      </w:r>
    </w:p>
    <w:p w14:paraId="71A2072F"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FINANCEMENT :</w:t>
      </w:r>
    </w:p>
    <w:p w14:paraId="6FFA7CCC" w14:textId="77777777" w:rsidR="00E64271" w:rsidRPr="00E64271" w:rsidRDefault="00E64271" w:rsidP="00E64271">
      <w:pPr>
        <w:spacing w:after="0" w:line="240" w:lineRule="auto"/>
        <w:ind w:left="284"/>
        <w:jc w:val="both"/>
        <w:rPr>
          <w:rFonts w:ascii="Arial Narrow" w:eastAsia="Times New Roman" w:hAnsi="Arial Narrow" w:cs="Arial"/>
        </w:rPr>
      </w:pPr>
      <w:r w:rsidRPr="00E64271">
        <w:rPr>
          <w:rFonts w:ascii="Arial Narrow" w:eastAsia="Times New Roman" w:hAnsi="Arial Narrow" w:cs="Arial"/>
        </w:rPr>
        <w:t xml:space="preserve">Les prestations objet du présent appel d’offres sont financées par le budget de la SONARA  </w:t>
      </w:r>
    </w:p>
    <w:p w14:paraId="77929F82"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CAUTIONNEMENT PROVISOIRE</w:t>
      </w:r>
    </w:p>
    <w:p w14:paraId="4EFE32BD" w14:textId="77777777" w:rsidR="00E64271" w:rsidRPr="00E64271" w:rsidRDefault="00E64271" w:rsidP="00E64271">
      <w:pPr>
        <w:spacing w:after="0" w:line="240" w:lineRule="auto"/>
        <w:ind w:left="284"/>
        <w:jc w:val="both"/>
        <w:rPr>
          <w:rFonts w:ascii="Arial Narrow" w:eastAsia="Times New Roman" w:hAnsi="Arial Narrow" w:cs="Arial"/>
        </w:rPr>
      </w:pPr>
      <w:r w:rsidRPr="00E64271">
        <w:rPr>
          <w:rFonts w:ascii="Arial Narrow" w:eastAsia="Times New Roman" w:hAnsi="Arial Narrow" w:cs="Arial"/>
        </w:rPr>
        <w:t xml:space="preserve">Sous peine de rejet, chaque soumissionnaire doit joindre à ses pièces administratives, une caution de soumission établie par un établissement bancaire ou un organisme financier autorisés à émettre des cautions dans le cadre des marchés publics au Cameroun (cf. pièce nº11), d’un montant de </w:t>
      </w:r>
      <w:r w:rsidRPr="00E64271">
        <w:rPr>
          <w:rFonts w:ascii="Arial Narrow" w:eastAsia="Times New Roman" w:hAnsi="Arial Narrow" w:cs="Arial"/>
          <w:b/>
        </w:rPr>
        <w:t xml:space="preserve">FCFA </w:t>
      </w:r>
      <w:bookmarkStart w:id="8" w:name="_Hlk191292250"/>
      <w:bookmarkStart w:id="9" w:name="_Hlk199249332"/>
      <w:r w:rsidRPr="00E64271">
        <w:rPr>
          <w:rFonts w:ascii="Arial Narrow" w:eastAsia="Times New Roman" w:hAnsi="Arial Narrow" w:cs="Arial"/>
          <w:b/>
        </w:rPr>
        <w:t xml:space="preserve">1.341.720 </w:t>
      </w:r>
      <w:r w:rsidRPr="00E64271">
        <w:rPr>
          <w:rFonts w:ascii="Arial Narrow" w:eastAsia="Times New Roman" w:hAnsi="Arial Narrow" w:cs="Arial"/>
          <w:i/>
          <w:iCs/>
        </w:rPr>
        <w:t>(</w:t>
      </w:r>
      <w:bookmarkEnd w:id="8"/>
      <w:bookmarkEnd w:id="9"/>
      <w:r w:rsidRPr="00E64271">
        <w:rPr>
          <w:rFonts w:ascii="Arial Narrow" w:eastAsia="Times New Roman" w:hAnsi="Arial Narrow" w:cs="Arial"/>
          <w:i/>
          <w:iCs/>
        </w:rPr>
        <w:t xml:space="preserve">un million trois cent quarante-un mille sept cent vingt) </w:t>
      </w:r>
      <w:r w:rsidRPr="00E64271">
        <w:rPr>
          <w:rFonts w:ascii="Arial Narrow" w:eastAsia="Times New Roman" w:hAnsi="Arial Narrow" w:cs="Arial"/>
        </w:rPr>
        <w:t>et valable pendant trente (30) jours au-delà de la date originale de validité des offres.</w:t>
      </w:r>
    </w:p>
    <w:p w14:paraId="08ED67E3"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CONSULTATION DU DOSSIER D’APPEL D’OFFRES :</w:t>
      </w:r>
    </w:p>
    <w:p w14:paraId="16B7202C" w14:textId="77777777" w:rsidR="00E64271" w:rsidRPr="00E64271" w:rsidRDefault="00E64271" w:rsidP="00E64271">
      <w:pPr>
        <w:spacing w:after="0" w:line="240" w:lineRule="auto"/>
        <w:ind w:left="284"/>
        <w:jc w:val="both"/>
        <w:rPr>
          <w:rFonts w:ascii="Arial Narrow" w:eastAsia="Times New Roman" w:hAnsi="Arial Narrow" w:cs="Arial Narrow"/>
        </w:rPr>
      </w:pPr>
      <w:r w:rsidRPr="00E64271">
        <w:rPr>
          <w:rFonts w:ascii="Arial Narrow" w:eastAsia="Times New Roman" w:hAnsi="Arial Narrow" w:cs="Arial"/>
        </w:rPr>
        <w:t xml:space="preserve">Le dossier d’appel d’offre peut être consulté aux heures ouvrables </w:t>
      </w:r>
      <w:r w:rsidRPr="00E64271">
        <w:rPr>
          <w:rFonts w:ascii="Arial Narrow" w:eastAsia="Times New Roman" w:hAnsi="Arial Narrow" w:cs="Arial Narrow"/>
        </w:rPr>
        <w:t>dès publication du présent avis, à la SONARA B.P. 365 Limbé (Direction Générale/</w:t>
      </w:r>
      <w:r w:rsidRPr="00E64271">
        <w:rPr>
          <w:rFonts w:ascii="Arial Narrow" w:eastAsia="Times New Roman" w:hAnsi="Arial Narrow" w:cs="Arial Narrow"/>
          <w:b/>
          <w:u w:val="single"/>
        </w:rPr>
        <w:t>Département des Marchés</w:t>
      </w:r>
      <w:r w:rsidRPr="00E64271">
        <w:rPr>
          <w:rFonts w:ascii="Arial Narrow" w:eastAsia="Times New Roman" w:hAnsi="Arial Narrow" w:cs="Arial Narrow"/>
        </w:rPr>
        <w:t>).</w:t>
      </w:r>
    </w:p>
    <w:p w14:paraId="0A59EE03"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ACQUISITION DU DOSSIER D’APPEL D’OFFRES :</w:t>
      </w:r>
    </w:p>
    <w:p w14:paraId="370C9B25" w14:textId="0060A71E" w:rsidR="00E64271" w:rsidRPr="00E64271" w:rsidRDefault="00E64271" w:rsidP="00E64271">
      <w:pPr>
        <w:spacing w:after="0" w:line="240" w:lineRule="auto"/>
        <w:ind w:left="284"/>
        <w:jc w:val="both"/>
        <w:rPr>
          <w:rFonts w:ascii="Arial Narrow" w:eastAsia="Times New Roman" w:hAnsi="Arial Narrow" w:cs="Arial"/>
          <w:b/>
        </w:rPr>
      </w:pPr>
      <w:r w:rsidRPr="00E64271">
        <w:rPr>
          <w:rFonts w:ascii="Arial Narrow" w:eastAsia="Times New Roman" w:hAnsi="Arial Narrow" w:cs="Arial"/>
        </w:rPr>
        <w:t xml:space="preserve">Le dossier peut être obtenu </w:t>
      </w:r>
      <w:proofErr w:type="spellStart"/>
      <w:r w:rsidRPr="00E64271">
        <w:rPr>
          <w:rFonts w:ascii="Arial Narrow" w:eastAsia="Times New Roman" w:hAnsi="Arial Narrow" w:cs="Arial"/>
        </w:rPr>
        <w:t>dès</w:t>
      </w:r>
      <w:proofErr w:type="spellEnd"/>
      <w:r w:rsidRPr="00E64271">
        <w:rPr>
          <w:rFonts w:ascii="Arial Narrow" w:eastAsia="Times New Roman" w:hAnsi="Arial Narrow" w:cs="Arial"/>
        </w:rPr>
        <w:t xml:space="preserve"> publication du présent avis </w:t>
      </w:r>
      <w:r w:rsidRPr="00E64271">
        <w:rPr>
          <w:rFonts w:ascii="Arial Narrow" w:eastAsia="Times New Roman" w:hAnsi="Arial Narrow" w:cs="Arial Narrow"/>
        </w:rPr>
        <w:t xml:space="preserve">au </w:t>
      </w:r>
      <w:r w:rsidRPr="00E64271">
        <w:rPr>
          <w:rFonts w:ascii="Arial Narrow" w:eastAsia="Times New Roman" w:hAnsi="Arial Narrow" w:cs="Arial Narrow"/>
          <w:b/>
          <w:u w:val="single"/>
        </w:rPr>
        <w:t>Département des Marchés</w:t>
      </w:r>
      <w:r w:rsidRPr="00E64271">
        <w:rPr>
          <w:rFonts w:ascii="Arial Narrow" w:eastAsia="Times New Roman" w:hAnsi="Arial Narrow" w:cs="Arial Narrow"/>
        </w:rPr>
        <w:t xml:space="preserve"> de la SONARA B.P. 365 Limbé,</w:t>
      </w:r>
      <w:r w:rsidRPr="00E64271">
        <w:rPr>
          <w:rFonts w:ascii="Arial Narrow" w:eastAsia="Times New Roman" w:hAnsi="Arial Narrow" w:cs="Arial"/>
        </w:rPr>
        <w:t xml:space="preserve"> contre présentation du reçu de versement d’une somme de FCFA </w:t>
      </w:r>
      <w:r w:rsidRPr="00E64271">
        <w:rPr>
          <w:rFonts w:ascii="Arial Narrow" w:eastAsia="Times New Roman" w:hAnsi="Arial Narrow" w:cs="Arial"/>
          <w:b/>
          <w:bCs/>
        </w:rPr>
        <w:t>90</w:t>
      </w:r>
      <w:r w:rsidRPr="00E64271">
        <w:rPr>
          <w:rFonts w:ascii="Arial Narrow" w:eastAsia="Times New Roman" w:hAnsi="Arial Narrow" w:cs="Arial"/>
          <w:b/>
        </w:rPr>
        <w:t>.000</w:t>
      </w:r>
      <w:r w:rsidRPr="00E64271">
        <w:rPr>
          <w:rFonts w:ascii="Arial Narrow" w:eastAsia="Times New Roman" w:hAnsi="Arial Narrow" w:cs="Arial"/>
        </w:rPr>
        <w:t xml:space="preserve"> </w:t>
      </w:r>
      <w:r w:rsidRPr="00E64271">
        <w:rPr>
          <w:rFonts w:ascii="Arial Narrow" w:eastAsia="Times New Roman" w:hAnsi="Arial Narrow" w:cs="Arial"/>
          <w:i/>
          <w:iCs/>
        </w:rPr>
        <w:t>(quatre-vingt-dix mille)</w:t>
      </w:r>
      <w:r w:rsidRPr="00E64271">
        <w:rPr>
          <w:rFonts w:ascii="Arial Narrow" w:eastAsia="Times New Roman" w:hAnsi="Arial Narrow" w:cs="Arial"/>
        </w:rPr>
        <w:t xml:space="preserve"> payable à </w:t>
      </w:r>
      <w:smartTag w:uri="urn:schemas-microsoft-com:office:smarttags" w:element="PersonName">
        <w:smartTagPr>
          <w:attr w:name="ProductID" w:val="la BICEC"/>
        </w:smartTagPr>
        <w:r w:rsidRPr="00E64271">
          <w:rPr>
            <w:rFonts w:ascii="Arial Narrow" w:eastAsia="Times New Roman" w:hAnsi="Arial Narrow" w:cs="Arial"/>
          </w:rPr>
          <w:t>la BICEC</w:t>
        </w:r>
      </w:smartTag>
      <w:r w:rsidRPr="00E64271">
        <w:rPr>
          <w:rFonts w:ascii="Arial Narrow" w:eastAsia="Times New Roman" w:hAnsi="Arial Narrow" w:cs="Arial"/>
        </w:rPr>
        <w:t xml:space="preserve"> sous les références suivantes :    </w:t>
      </w:r>
      <w:r w:rsidRPr="00E64271">
        <w:rPr>
          <w:rFonts w:ascii="Arial Narrow" w:eastAsia="Times New Roman" w:hAnsi="Arial Narrow" w:cs="Arial"/>
          <w:b/>
        </w:rPr>
        <w:t>BICEC</w:t>
      </w:r>
    </w:p>
    <w:p w14:paraId="79A89ACD" w14:textId="77777777" w:rsidR="00E64271" w:rsidRPr="00E64271" w:rsidRDefault="00E64271" w:rsidP="00E64271">
      <w:pPr>
        <w:tabs>
          <w:tab w:val="left" w:pos="1134"/>
          <w:tab w:val="left" w:pos="1701"/>
          <w:tab w:val="left" w:pos="2544"/>
        </w:tabs>
        <w:spacing w:after="0" w:line="240" w:lineRule="auto"/>
        <w:ind w:left="902" w:right="284"/>
        <w:jc w:val="center"/>
        <w:rPr>
          <w:rFonts w:ascii="Arial Narrow" w:eastAsia="Times New Roman" w:hAnsi="Arial Narrow" w:cs="Arial"/>
        </w:rPr>
      </w:pPr>
      <w:r w:rsidRPr="00E64271">
        <w:rPr>
          <w:rFonts w:ascii="Arial Narrow" w:eastAsia="Times New Roman" w:hAnsi="Arial Narrow" w:cs="Arial"/>
        </w:rPr>
        <w:t>Compte / 335 98800001 89</w:t>
      </w:r>
    </w:p>
    <w:p w14:paraId="5447ABCC" w14:textId="77777777" w:rsidR="00E64271" w:rsidRPr="00E64271" w:rsidRDefault="00E64271" w:rsidP="00E64271">
      <w:pPr>
        <w:tabs>
          <w:tab w:val="left" w:pos="1134"/>
          <w:tab w:val="left" w:pos="1701"/>
          <w:tab w:val="left" w:pos="2544"/>
        </w:tabs>
        <w:spacing w:after="0" w:line="240" w:lineRule="auto"/>
        <w:ind w:left="902" w:right="284"/>
        <w:jc w:val="center"/>
        <w:rPr>
          <w:rFonts w:ascii="Arial Narrow" w:eastAsia="Times New Roman" w:hAnsi="Arial Narrow" w:cs="Arial"/>
        </w:rPr>
      </w:pPr>
      <w:r w:rsidRPr="00E64271">
        <w:rPr>
          <w:rFonts w:ascii="Arial Narrow" w:eastAsia="Times New Roman" w:hAnsi="Arial Narrow" w:cs="Arial"/>
        </w:rPr>
        <w:t>Client Compte Spécial CAS - ARMP</w:t>
      </w:r>
    </w:p>
    <w:p w14:paraId="5C969EBA" w14:textId="77777777" w:rsidR="00E64271" w:rsidRPr="00E64271" w:rsidRDefault="00E64271" w:rsidP="00E64271">
      <w:pPr>
        <w:tabs>
          <w:tab w:val="left" w:pos="1134"/>
          <w:tab w:val="left" w:pos="1701"/>
          <w:tab w:val="left" w:pos="2544"/>
        </w:tabs>
        <w:spacing w:after="0" w:line="240" w:lineRule="auto"/>
        <w:ind w:left="902" w:right="284"/>
        <w:jc w:val="center"/>
        <w:rPr>
          <w:rFonts w:ascii="Arial Narrow" w:eastAsia="Times New Roman" w:hAnsi="Arial Narrow" w:cs="Arial"/>
        </w:rPr>
      </w:pPr>
      <w:r w:rsidRPr="00E64271">
        <w:rPr>
          <w:rFonts w:ascii="Arial Narrow" w:eastAsia="Times New Roman" w:hAnsi="Arial Narrow" w:cs="Arial"/>
        </w:rPr>
        <w:t>Remettant : Nom du Soumissionnaire / SONARA / AO n°025.25</w:t>
      </w:r>
    </w:p>
    <w:p w14:paraId="19543BCF"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br w:type="page"/>
      </w:r>
      <w:r w:rsidRPr="00E64271">
        <w:rPr>
          <w:rFonts w:ascii="Arial Narrow" w:eastAsia="Times New Roman" w:hAnsi="Arial Narrow" w:cs="Arial"/>
          <w:b/>
          <w:bCs/>
        </w:rPr>
        <w:lastRenderedPageBreak/>
        <w:t>REMISE DES OFFRES :</w:t>
      </w:r>
    </w:p>
    <w:p w14:paraId="4F873FCD" w14:textId="77777777" w:rsidR="00E64271" w:rsidRPr="00E64271" w:rsidRDefault="00E64271" w:rsidP="00E64271">
      <w:pPr>
        <w:spacing w:after="0" w:line="240" w:lineRule="auto"/>
        <w:ind w:left="284"/>
        <w:jc w:val="both"/>
        <w:rPr>
          <w:rFonts w:ascii="Arial Narrow" w:eastAsia="Times New Roman" w:hAnsi="Arial Narrow" w:cs="Arial Narrow"/>
        </w:rPr>
      </w:pPr>
      <w:r w:rsidRPr="00E64271">
        <w:rPr>
          <w:rFonts w:ascii="Arial Narrow" w:eastAsia="Times New Roman" w:hAnsi="Arial Narrow" w:cs="Arial"/>
        </w:rPr>
        <w:t xml:space="preserve">Les offres rédigées en français ou en anglais, seront établies en six (6) exemplaires, dont un (1) original et cinq (5) copies respectivement marquées comme telles. </w:t>
      </w:r>
      <w:r w:rsidRPr="00E64271">
        <w:rPr>
          <w:rFonts w:ascii="Arial Narrow" w:eastAsia="Times New Roman" w:hAnsi="Arial Narrow" w:cs="Arial"/>
          <w:u w:val="single"/>
        </w:rPr>
        <w:t xml:space="preserve">L’ensemble devra parvenir au </w:t>
      </w:r>
      <w:r w:rsidRPr="00E64271">
        <w:rPr>
          <w:rFonts w:ascii="Arial Narrow" w:eastAsia="Times New Roman" w:hAnsi="Arial Narrow" w:cs="Arial"/>
          <w:b/>
          <w:u w:val="single"/>
        </w:rPr>
        <w:t>Département des Marchés</w:t>
      </w:r>
      <w:r w:rsidRPr="00E64271">
        <w:rPr>
          <w:rFonts w:ascii="Arial Narrow" w:eastAsia="Times New Roman" w:hAnsi="Arial Narrow" w:cs="Arial"/>
          <w:u w:val="single"/>
        </w:rPr>
        <w:t xml:space="preserve"> de la Société Nationale de Raffinage (SONARA</w:t>
      </w:r>
      <w:r w:rsidRPr="00E64271">
        <w:rPr>
          <w:rFonts w:ascii="Arial Narrow" w:eastAsia="Times New Roman" w:hAnsi="Arial Narrow" w:cs="Arial"/>
        </w:rPr>
        <w:t>) B.P. 365 Limbe - Cameroun, Tel : (+237)233.42.38.15 ou 233.33.22.38 / Fax : (+237)233.42.41.99 ou 233.33.22.35</w:t>
      </w:r>
      <w:r w:rsidRPr="00E64271">
        <w:rPr>
          <w:rFonts w:ascii="Arial Narrow" w:eastAsia="Times New Roman" w:hAnsi="Arial Narrow" w:cs="Arial Narrow"/>
        </w:rPr>
        <w:t xml:space="preserve">, contre décharge dans le registre y consacré </w:t>
      </w:r>
      <w:r w:rsidRPr="00E64271">
        <w:rPr>
          <w:rFonts w:ascii="Arial Narrow" w:eastAsia="Times New Roman" w:hAnsi="Arial Narrow" w:cs="Arial Narrow"/>
          <w:u w:val="single"/>
        </w:rPr>
        <w:t>au plus tard le </w:t>
      </w:r>
      <w:r w:rsidRPr="00E64271">
        <w:rPr>
          <w:rFonts w:ascii="Arial Narrow" w:eastAsia="Times New Roman" w:hAnsi="Arial Narrow" w:cs="Arial"/>
          <w:b/>
          <w:u w:val="single"/>
        </w:rPr>
        <w:t>27/08/2025</w:t>
      </w:r>
      <w:r w:rsidRPr="00E64271">
        <w:rPr>
          <w:rFonts w:ascii="Arial Narrow" w:eastAsia="Times New Roman" w:hAnsi="Arial Narrow" w:cs="Arial"/>
          <w:u w:val="single"/>
        </w:rPr>
        <w:t xml:space="preserve"> </w:t>
      </w:r>
      <w:r w:rsidRPr="00E64271">
        <w:rPr>
          <w:rFonts w:ascii="Arial Narrow" w:eastAsia="Times New Roman" w:hAnsi="Arial Narrow" w:cs="Arial Narrow"/>
          <w:u w:val="single"/>
        </w:rPr>
        <w:t>à 10h00</w:t>
      </w:r>
      <w:r w:rsidRPr="00E64271">
        <w:rPr>
          <w:rFonts w:ascii="Arial Narrow" w:eastAsia="Times New Roman" w:hAnsi="Arial Narrow" w:cs="Arial Narrow"/>
        </w:rPr>
        <w:t xml:space="preserve">, heure locale et devra porter la mention suivante : </w:t>
      </w:r>
    </w:p>
    <w:p w14:paraId="12A77FE1" w14:textId="77777777" w:rsidR="00E64271" w:rsidRPr="00E64271" w:rsidRDefault="00E64271" w:rsidP="00E64271">
      <w:pPr>
        <w:spacing w:after="0" w:line="240" w:lineRule="auto"/>
        <w:ind w:left="284"/>
        <w:jc w:val="center"/>
        <w:rPr>
          <w:rFonts w:ascii="Arial Narrow" w:eastAsia="Times New Roman" w:hAnsi="Arial Narrow" w:cs="Arial"/>
          <w:bCs/>
          <w:lang w:val="pt-BR"/>
        </w:rPr>
      </w:pPr>
      <w:r w:rsidRPr="00E64271">
        <w:rPr>
          <w:rFonts w:ascii="Arial Narrow" w:eastAsia="Times New Roman" w:hAnsi="Arial Narrow" w:cs="Arial"/>
          <w:bCs/>
          <w:lang w:val="pt-BR"/>
        </w:rPr>
        <w:t>APPEL D’OFFRES  NATIONAL OUVERT</w:t>
      </w:r>
    </w:p>
    <w:p w14:paraId="3EE19D80" w14:textId="77777777" w:rsidR="00E64271" w:rsidRPr="00E64271" w:rsidRDefault="00E64271" w:rsidP="00E64271">
      <w:pPr>
        <w:spacing w:after="0" w:line="240" w:lineRule="auto"/>
        <w:ind w:left="284"/>
        <w:jc w:val="center"/>
        <w:rPr>
          <w:rFonts w:ascii="Arial Narrow" w:eastAsia="Times New Roman" w:hAnsi="Arial Narrow" w:cs="Arial"/>
          <w:bCs/>
          <w:lang w:val="pt-BR"/>
        </w:rPr>
      </w:pPr>
      <w:r w:rsidRPr="00E64271">
        <w:rPr>
          <w:rFonts w:ascii="Arial Narrow" w:eastAsia="Times New Roman" w:hAnsi="Arial Narrow" w:cs="Arial"/>
          <w:bCs/>
          <w:lang w:val="pt-BR"/>
        </w:rPr>
        <w:t>N°025.25 / AONO / SONARA / CIPM / 2025 DU 29/07/2025</w:t>
      </w:r>
    </w:p>
    <w:p w14:paraId="70640B44" w14:textId="77777777" w:rsidR="00E64271" w:rsidRPr="00E64271" w:rsidRDefault="00E64271" w:rsidP="00E64271">
      <w:pPr>
        <w:spacing w:after="0" w:line="240" w:lineRule="auto"/>
        <w:ind w:left="284"/>
        <w:jc w:val="center"/>
        <w:rPr>
          <w:rFonts w:ascii="Arial Narrow" w:eastAsia="Times New Roman" w:hAnsi="Arial Narrow" w:cs="Arial"/>
          <w:b/>
          <w:sz w:val="20"/>
          <w:szCs w:val="20"/>
        </w:rPr>
      </w:pPr>
      <w:r w:rsidRPr="00E64271">
        <w:rPr>
          <w:rFonts w:ascii="Arial Narrow" w:eastAsia="Times New Roman" w:hAnsi="Arial Narrow" w:cs="Arial"/>
          <w:b/>
          <w:sz w:val="20"/>
          <w:szCs w:val="20"/>
        </w:rPr>
        <w:t xml:space="preserve">AUDIT DES RESSOURCES HUMAINES ET DE GESTION DES CARRIÈRES À LA SONARA </w:t>
      </w:r>
    </w:p>
    <w:p w14:paraId="491132C1" w14:textId="77777777" w:rsidR="00E64271" w:rsidRPr="00E64271" w:rsidRDefault="00E64271" w:rsidP="00E64271">
      <w:pPr>
        <w:spacing w:after="0" w:line="240" w:lineRule="auto"/>
        <w:ind w:left="284"/>
        <w:jc w:val="center"/>
        <w:rPr>
          <w:rFonts w:ascii="Arial Narrow" w:eastAsia="Times New Roman" w:hAnsi="Arial Narrow" w:cs="Arial"/>
          <w:bCs/>
        </w:rPr>
      </w:pPr>
      <w:r w:rsidRPr="00E64271">
        <w:rPr>
          <w:rFonts w:ascii="Arial Narrow" w:eastAsia="Times New Roman" w:hAnsi="Arial Narrow" w:cs="Arial"/>
          <w:bCs/>
        </w:rPr>
        <w:t>« A n’ouvrir qu’en séance de dépouillement »</w:t>
      </w:r>
    </w:p>
    <w:p w14:paraId="33D4E41D"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RECEVABILITÉ DES OFFRES</w:t>
      </w:r>
    </w:p>
    <w:p w14:paraId="094009C0" w14:textId="77777777" w:rsidR="00E64271" w:rsidRPr="00E64271" w:rsidRDefault="00E64271" w:rsidP="00E64271">
      <w:pPr>
        <w:spacing w:after="0" w:line="240" w:lineRule="auto"/>
        <w:ind w:left="284"/>
        <w:jc w:val="both"/>
        <w:rPr>
          <w:rFonts w:ascii="Arial Narrow" w:eastAsia="Times New Roman" w:hAnsi="Arial Narrow" w:cs="Arial"/>
        </w:rPr>
      </w:pPr>
      <w:r w:rsidRPr="00E64271">
        <w:rPr>
          <w:rFonts w:ascii="Arial Narrow" w:eastAsia="Times New Roman"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14:paraId="78C2BCB9" w14:textId="77777777" w:rsidR="00E64271" w:rsidRPr="00E64271" w:rsidRDefault="00E64271" w:rsidP="00E64271">
      <w:pPr>
        <w:spacing w:after="0" w:line="240" w:lineRule="auto"/>
        <w:ind w:left="284"/>
        <w:jc w:val="both"/>
        <w:rPr>
          <w:rFonts w:ascii="Arial Narrow" w:eastAsia="Times New Roman" w:hAnsi="Arial Narrow" w:cs="Arial"/>
        </w:rPr>
      </w:pPr>
      <w:r w:rsidRPr="00E64271">
        <w:rPr>
          <w:rFonts w:ascii="Arial Narrow" w:eastAsia="Times New Roman" w:hAnsi="Arial Narrow" w:cs="Arial"/>
        </w:rPr>
        <w:t>Elles devront obligatoirement dater de moins de trois (03) mois précédant la date originale de dépôt des offres ou avoir été établies postérieurement à la date de signature de l’Avis d’Appel d’Offres.</w:t>
      </w:r>
    </w:p>
    <w:p w14:paraId="61CF0B54" w14:textId="77777777" w:rsidR="00E64271" w:rsidRPr="00E64271" w:rsidRDefault="00E64271" w:rsidP="00E64271">
      <w:pPr>
        <w:spacing w:after="0" w:line="240" w:lineRule="auto"/>
        <w:ind w:left="284"/>
        <w:jc w:val="both"/>
        <w:rPr>
          <w:rFonts w:ascii="Arial Narrow" w:eastAsia="Times New Roman" w:hAnsi="Arial Narrow" w:cs="Arial"/>
        </w:rPr>
      </w:pPr>
      <w:r w:rsidRPr="00E64271">
        <w:rPr>
          <w:rFonts w:ascii="Arial Narrow" w:eastAsia="Times New Roman" w:hAnsi="Arial Narrow" w:cs="Arial"/>
        </w:rPr>
        <w:t>Toute offre incomplète conformément aux prescriptions du Dossier d'Appel d'Offres sera déclarée irrecevable ; il en sera ainsi notamment en cas d'absence de la caution de soumission délivrée par un établissement bancaire ou un organisme financier autorisés à émettre des cautions dans le cadre des marchés publics au Cameroun (cf. pièce nº11).</w:t>
      </w:r>
    </w:p>
    <w:p w14:paraId="5EF274BF"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OUVERTURE DES PLIS</w:t>
      </w:r>
    </w:p>
    <w:p w14:paraId="1675BE6C" w14:textId="77777777" w:rsidR="00E64271" w:rsidRPr="00E64271" w:rsidRDefault="00E64271" w:rsidP="00E64271">
      <w:pPr>
        <w:spacing w:after="0" w:line="240" w:lineRule="auto"/>
        <w:ind w:left="284"/>
        <w:jc w:val="both"/>
        <w:rPr>
          <w:rFonts w:ascii="Arial Narrow" w:eastAsia="Times New Roman" w:hAnsi="Arial Narrow" w:cs="Arial"/>
        </w:rPr>
      </w:pPr>
      <w:r w:rsidRPr="00E64271">
        <w:rPr>
          <w:rFonts w:ascii="Arial Narrow" w:eastAsia="Times New Roman"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E64271">
        <w:rPr>
          <w:rFonts w:ascii="Calibri" w:eastAsia="Times New Roman" w:hAnsi="Calibri" w:cs="Calibri"/>
        </w:rPr>
        <w:t xml:space="preserve"> </w:t>
      </w:r>
      <w:r w:rsidRPr="00E64271">
        <w:rPr>
          <w:rFonts w:ascii="Arial Narrow" w:eastAsia="Times New Roman" w:hAnsi="Arial Narrow" w:cs="Arial"/>
        </w:rPr>
        <w:t>requise :</w:t>
      </w:r>
    </w:p>
    <w:p w14:paraId="3E16F274" w14:textId="77777777" w:rsidR="00E64271" w:rsidRPr="00E64271" w:rsidRDefault="00E64271" w:rsidP="00E64271">
      <w:pPr>
        <w:numPr>
          <w:ilvl w:val="0"/>
          <w:numId w:val="11"/>
        </w:numPr>
        <w:spacing w:after="0" w:line="240" w:lineRule="auto"/>
        <w:ind w:left="426" w:hanging="142"/>
        <w:jc w:val="both"/>
        <w:rPr>
          <w:rFonts w:ascii="Arial Narrow" w:eastAsia="Times New Roman" w:hAnsi="Arial Narrow" w:cs="Arial"/>
        </w:rPr>
      </w:pPr>
      <w:r w:rsidRPr="00E64271">
        <w:rPr>
          <w:rFonts w:ascii="Arial Narrow" w:eastAsia="Times New Roman" w:hAnsi="Arial Narrow" w:cs="Arial"/>
        </w:rPr>
        <w:t xml:space="preserve">L'ouverture des pièces administratives et des offres techniques aura lieu le </w:t>
      </w:r>
      <w:r w:rsidRPr="00E64271">
        <w:rPr>
          <w:rFonts w:ascii="Arial Narrow" w:eastAsia="Times New Roman" w:hAnsi="Arial Narrow" w:cs="Arial"/>
          <w:b/>
        </w:rPr>
        <w:t xml:space="preserve">27/08/2025 </w:t>
      </w:r>
      <w:r w:rsidRPr="00E64271">
        <w:rPr>
          <w:rFonts w:ascii="Arial Narrow" w:eastAsia="Times New Roman" w:hAnsi="Arial Narrow" w:cs="Arial"/>
        </w:rPr>
        <w:t>à</w:t>
      </w:r>
      <w:r w:rsidRPr="00E64271">
        <w:rPr>
          <w:rFonts w:ascii="Arial Narrow" w:eastAsia="Times New Roman" w:hAnsi="Arial Narrow" w:cs="Arial"/>
          <w:b/>
        </w:rPr>
        <w:t xml:space="preserve"> </w:t>
      </w:r>
      <w:r w:rsidRPr="00E64271">
        <w:rPr>
          <w:rFonts w:ascii="Arial Narrow" w:eastAsia="Times New Roman" w:hAnsi="Arial Narrow" w:cs="Arial"/>
        </w:rPr>
        <w:t>10h30 au Restaurant</w:t>
      </w:r>
      <w:r w:rsidRPr="00E64271">
        <w:rPr>
          <w:rFonts w:ascii="Arial Narrow" w:eastAsia="Times New Roman" w:hAnsi="Arial Narrow" w:cs="Arial Narrow"/>
        </w:rPr>
        <w:t xml:space="preserve"> d’Entreprise de la SONARA</w:t>
      </w:r>
      <w:r w:rsidRPr="00E64271">
        <w:rPr>
          <w:rFonts w:ascii="Arial Narrow" w:eastAsia="Times New Roman" w:hAnsi="Arial Narrow" w:cs="Arial"/>
        </w:rPr>
        <w:t xml:space="preserve"> à Limbé</w:t>
      </w:r>
      <w:r w:rsidRPr="00E64271">
        <w:rPr>
          <w:rFonts w:ascii="Arial Narrow" w:eastAsia="Times New Roman" w:hAnsi="Arial Narrow" w:cs="Arial Narrow"/>
        </w:rPr>
        <w:t>, par la Commission Interne de Passation des Marchés ; s</w:t>
      </w:r>
      <w:r w:rsidRPr="00E64271">
        <w:rPr>
          <w:rFonts w:ascii="Arial Narrow" w:eastAsia="Times New Roman" w:hAnsi="Arial Narrow" w:cs="Arial"/>
        </w:rPr>
        <w:t>euls les soumissionnaires peuvent assister à cette séance d'ouverture ou s'y faire représenter par une personne de leur choix dûment mandatée.</w:t>
      </w:r>
    </w:p>
    <w:p w14:paraId="11600EFB" w14:textId="77777777" w:rsidR="00E64271" w:rsidRPr="00E64271" w:rsidRDefault="00E64271" w:rsidP="00E64271">
      <w:pPr>
        <w:numPr>
          <w:ilvl w:val="0"/>
          <w:numId w:val="11"/>
        </w:numPr>
        <w:spacing w:after="0" w:line="240" w:lineRule="auto"/>
        <w:ind w:left="426" w:hanging="142"/>
        <w:jc w:val="both"/>
        <w:rPr>
          <w:rFonts w:ascii="Arial Narrow" w:eastAsia="Times New Roman" w:hAnsi="Arial Narrow" w:cs="Arial"/>
        </w:rPr>
      </w:pPr>
      <w:r w:rsidRPr="00E64271">
        <w:rPr>
          <w:rFonts w:ascii="Arial Narrow" w:eastAsia="Times New Roman" w:hAnsi="Arial Narrow" w:cs="Arial"/>
        </w:rPr>
        <w:t xml:space="preserve">Celle des offres financières aura lieu au terme de l’analyse technique et ne concernera que les soumissionnaires ayant obtenu la note minimale de 70 points sur 100. </w:t>
      </w:r>
    </w:p>
    <w:p w14:paraId="2D2B678F"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 xml:space="preserve">CRITÈRES D’ÉVALUATION </w:t>
      </w:r>
    </w:p>
    <w:p w14:paraId="7530B183" w14:textId="77777777" w:rsidR="00E64271" w:rsidRPr="00E64271" w:rsidRDefault="00E64271" w:rsidP="00E64271">
      <w:pPr>
        <w:numPr>
          <w:ilvl w:val="1"/>
          <w:numId w:val="5"/>
        </w:numPr>
        <w:tabs>
          <w:tab w:val="num" w:pos="567"/>
        </w:tabs>
        <w:spacing w:after="0" w:line="240" w:lineRule="auto"/>
        <w:ind w:left="567" w:hanging="425"/>
        <w:rPr>
          <w:rFonts w:ascii="Arial Narrow" w:eastAsia="Times New Roman" w:hAnsi="Arial Narrow" w:cs="Arial"/>
          <w:bCs/>
          <w:i/>
          <w:u w:val="single"/>
        </w:rPr>
      </w:pPr>
      <w:r w:rsidRPr="00E64271">
        <w:rPr>
          <w:rFonts w:ascii="Arial Narrow" w:eastAsia="Times New Roman" w:hAnsi="Arial Narrow" w:cs="Arial"/>
          <w:bCs/>
          <w:i/>
          <w:u w:val="single"/>
        </w:rPr>
        <w:t>Critères essentiels</w:t>
      </w:r>
    </w:p>
    <w:p w14:paraId="6816E340" w14:textId="77777777" w:rsidR="00E64271" w:rsidRPr="00E64271" w:rsidRDefault="00E64271" w:rsidP="00E64271">
      <w:pPr>
        <w:spacing w:after="0" w:line="240" w:lineRule="auto"/>
        <w:ind w:left="284"/>
        <w:jc w:val="both"/>
        <w:rPr>
          <w:rFonts w:ascii="Arial Narrow" w:eastAsia="Times New Roman" w:hAnsi="Arial Narrow" w:cs="Arial"/>
        </w:rPr>
      </w:pPr>
      <w:r w:rsidRPr="00E64271">
        <w:rPr>
          <w:rFonts w:ascii="Arial Narrow" w:eastAsia="Times New Roman" w:hAnsi="Arial Narrow" w:cs="Arial"/>
        </w:rPr>
        <w:t xml:space="preserve">L’examen des critères essentiels va consister en une vérification de la conformité de l’offre du soumissionnaire par rapport aux exigences des Termes de Référence (TDR) et ce, conformément aux stipulations du RPAO. Les points à vérifier porteront sur : </w:t>
      </w:r>
    </w:p>
    <w:p w14:paraId="51190769" w14:textId="586B90C8" w:rsidR="00E64271" w:rsidRPr="00E64271" w:rsidRDefault="00E64271" w:rsidP="00E64271">
      <w:pPr>
        <w:numPr>
          <w:ilvl w:val="0"/>
          <w:numId w:val="8"/>
        </w:numPr>
        <w:spacing w:after="0" w:line="240" w:lineRule="auto"/>
        <w:ind w:left="426" w:hanging="142"/>
        <w:contextualSpacing/>
        <w:jc w:val="both"/>
        <w:rPr>
          <w:rFonts w:ascii="Arial Narrow" w:eastAsia="Calibri" w:hAnsi="Arial Narrow" w:cs="Times New Roman"/>
          <w:szCs w:val="26"/>
        </w:rPr>
      </w:pPr>
      <w:r w:rsidRPr="00E64271">
        <w:rPr>
          <w:rFonts w:ascii="Arial Narrow" w:eastAsia="Calibri" w:hAnsi="Arial Narrow" w:cs="Times New Roman"/>
          <w:szCs w:val="26"/>
        </w:rPr>
        <w:t>Pr</w:t>
      </w:r>
      <w:r w:rsidRPr="00E64271">
        <w:rPr>
          <w:rFonts w:ascii="Arial Narrow" w:eastAsia="Calibri" w:hAnsi="Arial Narrow" w:cs="Arial"/>
        </w:rPr>
        <w:t>é</w:t>
      </w:r>
      <w:r w:rsidRPr="00E64271">
        <w:rPr>
          <w:rFonts w:ascii="Arial Narrow" w:eastAsia="Calibri" w:hAnsi="Arial Narrow" w:cs="Times New Roman"/>
          <w:szCs w:val="26"/>
        </w:rPr>
        <w:t xml:space="preserve">sentation de </w:t>
      </w:r>
      <w:proofErr w:type="gramStart"/>
      <w:r w:rsidRPr="00E64271">
        <w:rPr>
          <w:rFonts w:ascii="Arial Narrow" w:eastAsia="Calibri" w:hAnsi="Arial Narrow" w:cs="Times New Roman"/>
          <w:szCs w:val="26"/>
        </w:rPr>
        <w:t>l’offre  …</w:t>
      </w:r>
      <w:proofErr w:type="gramEnd"/>
      <w:r w:rsidRPr="00E64271">
        <w:rPr>
          <w:rFonts w:ascii="Arial Narrow" w:eastAsia="Calibri" w:hAnsi="Arial Narrow" w:cs="Times New Roman"/>
          <w:szCs w:val="26"/>
        </w:rPr>
        <w:t>………………</w:t>
      </w:r>
      <w:r>
        <w:rPr>
          <w:rFonts w:ascii="Arial Narrow" w:eastAsia="Calibri" w:hAnsi="Arial Narrow" w:cs="Times New Roman"/>
          <w:szCs w:val="26"/>
        </w:rPr>
        <w:t>…</w:t>
      </w:r>
      <w:r w:rsidRPr="00E64271">
        <w:rPr>
          <w:rFonts w:ascii="Arial Narrow" w:eastAsia="Calibri" w:hAnsi="Arial Narrow" w:cs="Times New Roman"/>
          <w:szCs w:val="26"/>
        </w:rPr>
        <w:t xml:space="preserve">……………………………………………………….………...…... 04 points </w:t>
      </w:r>
    </w:p>
    <w:p w14:paraId="483E15F8" w14:textId="319E3E25" w:rsidR="00E64271" w:rsidRPr="00E64271" w:rsidRDefault="00E64271" w:rsidP="00E64271">
      <w:pPr>
        <w:numPr>
          <w:ilvl w:val="0"/>
          <w:numId w:val="8"/>
        </w:numPr>
        <w:spacing w:after="0" w:line="240" w:lineRule="auto"/>
        <w:ind w:left="426" w:hanging="142"/>
        <w:contextualSpacing/>
        <w:jc w:val="both"/>
        <w:rPr>
          <w:rFonts w:ascii="Arial Narrow" w:eastAsia="Calibri" w:hAnsi="Arial Narrow" w:cs="Times New Roman"/>
          <w:szCs w:val="26"/>
        </w:rPr>
      </w:pPr>
      <w:r w:rsidRPr="00E64271">
        <w:rPr>
          <w:rFonts w:ascii="Arial Narrow" w:eastAsia="Calibri" w:hAnsi="Arial Narrow" w:cs="Times New Roman"/>
          <w:szCs w:val="26"/>
        </w:rPr>
        <w:t>Compréhension des objectifs de la mission</w:t>
      </w:r>
      <w:proofErr w:type="gramStart"/>
      <w:r w:rsidRPr="00E64271">
        <w:rPr>
          <w:rFonts w:ascii="Arial Narrow" w:eastAsia="Calibri" w:hAnsi="Arial Narrow" w:cs="Times New Roman"/>
          <w:szCs w:val="26"/>
        </w:rPr>
        <w:t xml:space="preserve"> ….</w:t>
      </w:r>
      <w:proofErr w:type="gramEnd"/>
      <w:r w:rsidRPr="00E64271">
        <w:rPr>
          <w:rFonts w:ascii="Arial Narrow" w:eastAsia="Calibri" w:hAnsi="Arial Narrow" w:cs="Times New Roman"/>
          <w:szCs w:val="26"/>
        </w:rPr>
        <w:t>…..……………………………………………….….……..… 14 points</w:t>
      </w:r>
    </w:p>
    <w:p w14:paraId="10DDA83C" w14:textId="1EC2E417" w:rsidR="00E64271" w:rsidRPr="00E64271" w:rsidRDefault="00E64271" w:rsidP="00E64271">
      <w:pPr>
        <w:numPr>
          <w:ilvl w:val="0"/>
          <w:numId w:val="8"/>
        </w:numPr>
        <w:spacing w:after="0" w:line="240" w:lineRule="auto"/>
        <w:ind w:left="426" w:hanging="142"/>
        <w:contextualSpacing/>
        <w:jc w:val="both"/>
        <w:rPr>
          <w:rFonts w:ascii="Arial Narrow" w:eastAsia="Calibri" w:hAnsi="Arial Narrow" w:cs="Times New Roman"/>
          <w:szCs w:val="26"/>
        </w:rPr>
      </w:pPr>
      <w:r w:rsidRPr="00E64271">
        <w:rPr>
          <w:rFonts w:ascii="Arial Narrow" w:eastAsia="Calibri" w:hAnsi="Arial Narrow" w:cs="Times New Roman"/>
          <w:szCs w:val="26"/>
        </w:rPr>
        <w:t>Approche méthodologique proposée pour mener les travaux ………………………………………………. 25 points</w:t>
      </w:r>
    </w:p>
    <w:p w14:paraId="228BB0CF" w14:textId="35B5073F" w:rsidR="00E64271" w:rsidRPr="00E64271" w:rsidRDefault="00E64271" w:rsidP="00E64271">
      <w:pPr>
        <w:numPr>
          <w:ilvl w:val="0"/>
          <w:numId w:val="8"/>
        </w:numPr>
        <w:spacing w:after="0" w:line="240" w:lineRule="auto"/>
        <w:ind w:left="426" w:hanging="142"/>
        <w:contextualSpacing/>
        <w:jc w:val="both"/>
        <w:rPr>
          <w:rFonts w:ascii="Arial Narrow" w:eastAsia="Calibri" w:hAnsi="Arial Narrow" w:cs="Times New Roman"/>
          <w:szCs w:val="26"/>
        </w:rPr>
      </w:pPr>
      <w:r w:rsidRPr="00E64271">
        <w:rPr>
          <w:rFonts w:ascii="Arial Narrow" w:eastAsia="Calibri" w:hAnsi="Arial Narrow" w:cs="Times New Roman"/>
          <w:szCs w:val="26"/>
        </w:rPr>
        <w:t>Références professionnelles du soumissionnaire</w:t>
      </w:r>
      <w:proofErr w:type="gramStart"/>
      <w:r w:rsidRPr="00E64271">
        <w:rPr>
          <w:rFonts w:ascii="Arial Narrow" w:eastAsia="Calibri" w:hAnsi="Arial Narrow" w:cs="Times New Roman"/>
          <w:szCs w:val="26"/>
        </w:rPr>
        <w:t xml:space="preserve"> ….</w:t>
      </w:r>
      <w:proofErr w:type="gramEnd"/>
      <w:r w:rsidRPr="00E64271">
        <w:rPr>
          <w:rFonts w:ascii="Arial Narrow" w:eastAsia="Calibri" w:hAnsi="Arial Narrow" w:cs="Times New Roman"/>
          <w:szCs w:val="26"/>
        </w:rPr>
        <w:t>…...………………………………………………….... 18 points</w:t>
      </w:r>
    </w:p>
    <w:p w14:paraId="640AB2B7" w14:textId="092F8FA5" w:rsidR="00E64271" w:rsidRPr="00E64271" w:rsidRDefault="00E64271" w:rsidP="00E64271">
      <w:pPr>
        <w:numPr>
          <w:ilvl w:val="0"/>
          <w:numId w:val="8"/>
        </w:numPr>
        <w:spacing w:after="0" w:line="240" w:lineRule="auto"/>
        <w:ind w:left="426" w:hanging="142"/>
        <w:contextualSpacing/>
        <w:jc w:val="both"/>
        <w:rPr>
          <w:rFonts w:ascii="Arial Narrow" w:eastAsia="Calibri" w:hAnsi="Arial Narrow" w:cs="Times New Roman"/>
          <w:szCs w:val="26"/>
        </w:rPr>
      </w:pPr>
      <w:r w:rsidRPr="00E64271">
        <w:rPr>
          <w:rFonts w:ascii="Arial Narrow" w:eastAsia="Calibri" w:hAnsi="Arial Narrow" w:cs="Times New Roman"/>
          <w:szCs w:val="26"/>
        </w:rPr>
        <w:t xml:space="preserve">Qualifications et références du personnel </w:t>
      </w:r>
      <w:proofErr w:type="gramStart"/>
      <w:r w:rsidRPr="00E64271">
        <w:rPr>
          <w:rFonts w:ascii="Arial Narrow" w:eastAsia="Calibri" w:hAnsi="Arial Narrow" w:cs="Times New Roman"/>
          <w:szCs w:val="26"/>
        </w:rPr>
        <w:t>proposé  par</w:t>
      </w:r>
      <w:proofErr w:type="gramEnd"/>
      <w:r w:rsidRPr="00E64271">
        <w:rPr>
          <w:rFonts w:ascii="Arial Narrow" w:eastAsia="Calibri" w:hAnsi="Arial Narrow" w:cs="Times New Roman"/>
          <w:szCs w:val="26"/>
        </w:rPr>
        <w:t xml:space="preserve"> le Soumissionnaire pour les travaux envisagés </w:t>
      </w:r>
      <w:r>
        <w:rPr>
          <w:rFonts w:ascii="Arial Narrow" w:eastAsia="Calibri" w:hAnsi="Arial Narrow" w:cs="Times New Roman"/>
          <w:szCs w:val="26"/>
        </w:rPr>
        <w:t>...</w:t>
      </w:r>
      <w:r w:rsidRPr="00E64271">
        <w:rPr>
          <w:rFonts w:ascii="Arial Narrow" w:eastAsia="Calibri" w:hAnsi="Arial Narrow" w:cs="Times New Roman"/>
          <w:szCs w:val="26"/>
        </w:rPr>
        <w:t xml:space="preserve"> 30 points</w:t>
      </w:r>
    </w:p>
    <w:p w14:paraId="0976F532" w14:textId="629B52BD" w:rsidR="00E64271" w:rsidRPr="00E64271" w:rsidRDefault="00E64271" w:rsidP="00E64271">
      <w:pPr>
        <w:numPr>
          <w:ilvl w:val="0"/>
          <w:numId w:val="8"/>
        </w:numPr>
        <w:spacing w:after="0" w:line="240" w:lineRule="auto"/>
        <w:ind w:left="426" w:hanging="142"/>
        <w:contextualSpacing/>
        <w:jc w:val="both"/>
        <w:rPr>
          <w:rFonts w:ascii="Arial Narrow" w:eastAsia="Calibri" w:hAnsi="Arial Narrow" w:cs="Times New Roman"/>
          <w:szCs w:val="26"/>
        </w:rPr>
      </w:pPr>
      <w:r w:rsidRPr="00E64271">
        <w:rPr>
          <w:rFonts w:ascii="Arial Narrow" w:eastAsia="Calibri" w:hAnsi="Arial Narrow" w:cs="Times New Roman"/>
          <w:szCs w:val="26"/>
        </w:rPr>
        <w:t>Durée des travaux et chronogramme ……………………………………………………………</w:t>
      </w:r>
      <w:proofErr w:type="gramStart"/>
      <w:r w:rsidRPr="00E64271">
        <w:rPr>
          <w:rFonts w:ascii="Arial Narrow" w:eastAsia="Calibri" w:hAnsi="Arial Narrow" w:cs="Times New Roman"/>
          <w:szCs w:val="26"/>
        </w:rPr>
        <w:t>…….</w:t>
      </w:r>
      <w:proofErr w:type="gramEnd"/>
      <w:r w:rsidRPr="00E64271">
        <w:rPr>
          <w:rFonts w:ascii="Arial Narrow" w:eastAsia="Calibri" w:hAnsi="Arial Narrow" w:cs="Times New Roman"/>
          <w:szCs w:val="26"/>
        </w:rPr>
        <w:t>.……… 09 points</w:t>
      </w:r>
    </w:p>
    <w:p w14:paraId="33A9230E" w14:textId="15E0B535" w:rsidR="00E64271" w:rsidRPr="00E64271" w:rsidRDefault="00E64271" w:rsidP="00E64271">
      <w:pPr>
        <w:spacing w:after="0" w:line="240" w:lineRule="auto"/>
        <w:ind w:left="426"/>
        <w:jc w:val="both"/>
        <w:rPr>
          <w:rFonts w:ascii="Arial Narrow" w:eastAsia="Times New Roman" w:hAnsi="Arial Narrow" w:cs="Arial"/>
          <w:b/>
        </w:rPr>
      </w:pPr>
      <w:r w:rsidRPr="00E64271">
        <w:rPr>
          <w:rFonts w:ascii="Arial Narrow" w:eastAsia="Times New Roman" w:hAnsi="Arial Narrow" w:cs="Arial"/>
          <w:b/>
        </w:rPr>
        <w:t>TOTAL ………………………………………</w:t>
      </w:r>
      <w:proofErr w:type="gramStart"/>
      <w:r w:rsidRPr="00E64271">
        <w:rPr>
          <w:rFonts w:ascii="Arial Narrow" w:eastAsia="Times New Roman" w:hAnsi="Arial Narrow" w:cs="Arial"/>
          <w:b/>
        </w:rPr>
        <w:t>…….</w:t>
      </w:r>
      <w:proofErr w:type="gramEnd"/>
      <w:r w:rsidRPr="00E64271">
        <w:rPr>
          <w:rFonts w:ascii="Arial Narrow" w:eastAsia="Times New Roman" w:hAnsi="Arial Narrow" w:cs="Arial"/>
          <w:b/>
        </w:rPr>
        <w:t>…………………………………………………</w:t>
      </w:r>
      <w:r>
        <w:rPr>
          <w:rFonts w:ascii="Arial Narrow" w:eastAsia="Times New Roman" w:hAnsi="Arial Narrow" w:cs="Arial"/>
          <w:b/>
        </w:rPr>
        <w:t>.</w:t>
      </w:r>
      <w:r w:rsidRPr="00E64271">
        <w:rPr>
          <w:rFonts w:ascii="Arial Narrow" w:eastAsia="Times New Roman" w:hAnsi="Arial Narrow" w:cs="Arial"/>
          <w:b/>
        </w:rPr>
        <w:t>…………..100 points</w:t>
      </w:r>
    </w:p>
    <w:p w14:paraId="7AB2AA26" w14:textId="77777777" w:rsidR="00E64271" w:rsidRPr="00E64271" w:rsidRDefault="00E64271" w:rsidP="00E64271">
      <w:pPr>
        <w:numPr>
          <w:ilvl w:val="1"/>
          <w:numId w:val="5"/>
        </w:numPr>
        <w:tabs>
          <w:tab w:val="num" w:pos="567"/>
        </w:tabs>
        <w:spacing w:after="0" w:line="240" w:lineRule="auto"/>
        <w:ind w:left="567" w:hanging="425"/>
        <w:rPr>
          <w:rFonts w:ascii="Arial Narrow" w:eastAsia="Times New Roman" w:hAnsi="Arial Narrow" w:cs="Arial"/>
          <w:bCs/>
          <w:i/>
          <w:u w:val="single"/>
        </w:rPr>
      </w:pPr>
      <w:r w:rsidRPr="00E64271">
        <w:rPr>
          <w:rFonts w:ascii="Arial Narrow" w:eastAsia="Times New Roman" w:hAnsi="Arial Narrow" w:cs="Arial"/>
          <w:bCs/>
          <w:i/>
          <w:u w:val="single"/>
        </w:rPr>
        <w:t>Critères éliminatoires</w:t>
      </w:r>
    </w:p>
    <w:p w14:paraId="33365A62" w14:textId="77777777" w:rsidR="00E64271" w:rsidRPr="00E64271" w:rsidRDefault="00E64271" w:rsidP="00E64271">
      <w:pPr>
        <w:numPr>
          <w:ilvl w:val="0"/>
          <w:numId w:val="2"/>
        </w:numPr>
        <w:tabs>
          <w:tab w:val="num" w:pos="426"/>
        </w:tabs>
        <w:spacing w:after="0" w:line="240" w:lineRule="auto"/>
        <w:ind w:left="426" w:hanging="142"/>
        <w:jc w:val="both"/>
        <w:rPr>
          <w:rFonts w:ascii="Arial Narrow" w:eastAsia="Times New Roman" w:hAnsi="Arial Narrow" w:cs="Arial"/>
        </w:rPr>
      </w:pPr>
      <w:r w:rsidRPr="00E64271">
        <w:rPr>
          <w:rFonts w:ascii="Arial Narrow" w:eastAsia="Times New Roman" w:hAnsi="Arial Narrow" w:cs="Arial"/>
        </w:rPr>
        <w:t>Dossier administratif incomplet ;</w:t>
      </w:r>
    </w:p>
    <w:p w14:paraId="47362EB4" w14:textId="77777777" w:rsidR="00E64271" w:rsidRPr="00E64271" w:rsidRDefault="00E64271" w:rsidP="00E64271">
      <w:pPr>
        <w:numPr>
          <w:ilvl w:val="0"/>
          <w:numId w:val="2"/>
        </w:numPr>
        <w:tabs>
          <w:tab w:val="num" w:pos="426"/>
        </w:tabs>
        <w:spacing w:after="0" w:line="240" w:lineRule="auto"/>
        <w:ind w:left="426" w:hanging="142"/>
        <w:jc w:val="both"/>
        <w:rPr>
          <w:rFonts w:ascii="Arial Narrow" w:eastAsia="Times New Roman" w:hAnsi="Arial Narrow" w:cs="Arial"/>
        </w:rPr>
      </w:pPr>
      <w:r w:rsidRPr="00E64271">
        <w:rPr>
          <w:rFonts w:ascii="Arial Narrow" w:eastAsia="Times New Roman" w:hAnsi="Arial Narrow" w:cs="Arial Narrow"/>
        </w:rPr>
        <w:t>N’avoir pas obtenu au moins 70 points sur 100 après addition des notes des critères essentiels.</w:t>
      </w:r>
    </w:p>
    <w:p w14:paraId="04AA85B6"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MÉTHODE DE SÉLECTION DU COCONTRACTANT</w:t>
      </w:r>
    </w:p>
    <w:p w14:paraId="1CD85430" w14:textId="77777777" w:rsidR="00E64271" w:rsidRPr="00E64271" w:rsidRDefault="00E64271" w:rsidP="00E64271">
      <w:pPr>
        <w:spacing w:after="0" w:line="240" w:lineRule="auto"/>
        <w:ind w:left="284"/>
        <w:jc w:val="both"/>
        <w:rPr>
          <w:rFonts w:ascii="Arial Narrow" w:eastAsia="Times New Roman" w:hAnsi="Arial Narrow" w:cs="Arial"/>
        </w:rPr>
      </w:pPr>
      <w:r w:rsidRPr="00E64271">
        <w:rPr>
          <w:rFonts w:ascii="Arial Narrow" w:eastAsia="Times New Roman" w:hAnsi="Arial Narrow" w:cs="Arial"/>
        </w:rPr>
        <w:t>Le Cocontractant sera choisi suivant le postulat Qualité-Prix</w:t>
      </w:r>
      <w:r w:rsidRPr="00E64271">
        <w:rPr>
          <w:rFonts w:ascii="Arial Narrow" w:eastAsia="Times New Roman" w:hAnsi="Arial Narrow" w:cs="Calibri"/>
        </w:rPr>
        <w:t xml:space="preserve">. </w:t>
      </w:r>
    </w:p>
    <w:p w14:paraId="32226A57"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ATTRIBUTION :</w:t>
      </w:r>
    </w:p>
    <w:p w14:paraId="6D564838" w14:textId="77777777" w:rsidR="00E64271" w:rsidRPr="00E64271" w:rsidRDefault="00E64271" w:rsidP="00E64271">
      <w:pPr>
        <w:spacing w:after="0" w:line="240" w:lineRule="auto"/>
        <w:ind w:left="284"/>
        <w:jc w:val="both"/>
        <w:rPr>
          <w:rFonts w:ascii="Arial Narrow" w:eastAsia="Times New Roman" w:hAnsi="Arial Narrow" w:cs="Arial"/>
        </w:rPr>
      </w:pPr>
      <w:r w:rsidRPr="00E64271">
        <w:rPr>
          <w:rFonts w:ascii="Arial Narrow" w:eastAsia="Times New Roman" w:hAnsi="Arial Narrow" w:cs="Arial"/>
        </w:rPr>
        <w:t xml:space="preserve">Le Marché sera attribué au soumissionnaire dont la combinaison de l’offre technique et de l’offre financière sera évaluée la mieux </w:t>
      </w:r>
      <w:proofErr w:type="spellStart"/>
      <w:r w:rsidRPr="00E64271">
        <w:rPr>
          <w:rFonts w:ascii="Arial Narrow" w:eastAsia="Times New Roman" w:hAnsi="Arial Narrow" w:cs="Arial"/>
        </w:rPr>
        <w:t>disante</w:t>
      </w:r>
      <w:proofErr w:type="spellEnd"/>
      <w:r w:rsidRPr="00E64271">
        <w:rPr>
          <w:rFonts w:ascii="Arial Narrow" w:eastAsia="Times New Roman" w:hAnsi="Arial Narrow" w:cs="Arial"/>
        </w:rPr>
        <w:t xml:space="preserve"> sur la base de formule </w:t>
      </w:r>
      <w:r w:rsidRPr="00E64271">
        <w:rPr>
          <w:rFonts w:ascii="Arial Narrow" w:eastAsia="Times New Roman" w:hAnsi="Arial Narrow" w:cs="Calibri"/>
          <w:b/>
          <w:highlight w:val="lightGray"/>
        </w:rPr>
        <w:t>NG = 0,7NT + 0,3NF</w:t>
      </w:r>
      <w:r w:rsidRPr="00E64271">
        <w:rPr>
          <w:rFonts w:ascii="Arial Narrow" w:eastAsia="Times New Roman" w:hAnsi="Arial Narrow" w:cs="Arial"/>
        </w:rPr>
        <w:t>.</w:t>
      </w:r>
    </w:p>
    <w:p w14:paraId="221D8A86" w14:textId="77777777" w:rsidR="00E64271" w:rsidRPr="00E64271" w:rsidRDefault="00E64271" w:rsidP="00E64271">
      <w:pPr>
        <w:spacing w:after="0" w:line="240" w:lineRule="auto"/>
        <w:ind w:left="284"/>
        <w:jc w:val="both"/>
        <w:rPr>
          <w:rFonts w:ascii="Arial Narrow" w:eastAsia="Times New Roman" w:hAnsi="Arial Narrow" w:cs="Arial"/>
          <w:sz w:val="2"/>
          <w:szCs w:val="2"/>
        </w:rPr>
      </w:pPr>
    </w:p>
    <w:p w14:paraId="62580C05" w14:textId="77777777" w:rsidR="00E64271" w:rsidRPr="00E64271" w:rsidRDefault="00E64271" w:rsidP="00E64271">
      <w:pPr>
        <w:spacing w:after="0" w:line="240" w:lineRule="auto"/>
        <w:ind w:left="284"/>
        <w:jc w:val="both"/>
        <w:rPr>
          <w:rFonts w:ascii="Arial Narrow" w:eastAsia="Times New Roman" w:hAnsi="Arial Narrow" w:cs="Arial"/>
          <w:sz w:val="2"/>
          <w:szCs w:val="2"/>
        </w:rPr>
      </w:pPr>
    </w:p>
    <w:p w14:paraId="66D217BF"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br w:type="page"/>
      </w:r>
      <w:r w:rsidRPr="00E64271">
        <w:rPr>
          <w:rFonts w:ascii="Arial Narrow" w:eastAsia="Times New Roman" w:hAnsi="Arial Narrow" w:cs="Arial"/>
          <w:b/>
          <w:bCs/>
        </w:rPr>
        <w:lastRenderedPageBreak/>
        <w:t>DURÉE DE VALIDITÉ DES OFFRES</w:t>
      </w:r>
    </w:p>
    <w:p w14:paraId="24E5E4DD" w14:textId="77777777" w:rsidR="00E64271" w:rsidRPr="00E64271" w:rsidRDefault="00E64271" w:rsidP="00E64271">
      <w:pPr>
        <w:spacing w:after="0" w:line="240" w:lineRule="auto"/>
        <w:ind w:left="284"/>
        <w:jc w:val="both"/>
        <w:rPr>
          <w:rFonts w:ascii="Arial Narrow" w:eastAsia="Times New Roman" w:hAnsi="Arial Narrow" w:cs="Arial"/>
        </w:rPr>
      </w:pPr>
      <w:r w:rsidRPr="00E64271">
        <w:rPr>
          <w:rFonts w:ascii="Arial Narrow" w:eastAsia="Times New Roman" w:hAnsi="Arial Narrow" w:cs="Arial"/>
        </w:rPr>
        <w:t>Les Soumissionnaires restent tenus par leur offre pendant cent vingt (120) jours à partir de la date limite fixée pour la remise des offres.</w:t>
      </w:r>
    </w:p>
    <w:p w14:paraId="2289AA09" w14:textId="77777777" w:rsidR="00E64271" w:rsidRPr="00E64271" w:rsidRDefault="00E64271" w:rsidP="00E64271">
      <w:pPr>
        <w:numPr>
          <w:ilvl w:val="0"/>
          <w:numId w:val="1"/>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RENSEIGNEMENTS COMPLÉMENTAIRES :</w:t>
      </w:r>
    </w:p>
    <w:p w14:paraId="164CD425" w14:textId="77777777" w:rsidR="00E64271" w:rsidRPr="00E64271" w:rsidRDefault="00E64271" w:rsidP="00E64271">
      <w:pPr>
        <w:spacing w:after="0" w:line="240" w:lineRule="auto"/>
        <w:ind w:left="284"/>
        <w:jc w:val="both"/>
        <w:rPr>
          <w:rFonts w:ascii="Arial Narrow" w:eastAsia="Times New Roman" w:hAnsi="Arial Narrow" w:cs="Arial"/>
        </w:rPr>
      </w:pPr>
      <w:r w:rsidRPr="00E64271">
        <w:rPr>
          <w:rFonts w:ascii="Arial Narrow" w:eastAsia="Times New Roman" w:hAnsi="Arial Narrow" w:cs="Arial"/>
        </w:rPr>
        <w:t>Tous renseignements complémentaires pourront être obtenus aux heures ouvrables à la Société Nationale de Raffinage (Direction Générale/</w:t>
      </w:r>
      <w:r w:rsidRPr="00E64271">
        <w:rPr>
          <w:rFonts w:ascii="Arial Narrow" w:eastAsia="Times New Roman" w:hAnsi="Arial Narrow" w:cs="Arial"/>
          <w:b/>
          <w:u w:val="single"/>
        </w:rPr>
        <w:t>Département des Marchés</w:t>
      </w:r>
      <w:r w:rsidRPr="00E64271">
        <w:rPr>
          <w:rFonts w:ascii="Arial Narrow" w:eastAsia="Times New Roman" w:hAnsi="Arial Narrow" w:cs="Arial"/>
        </w:rPr>
        <w:t>) B.P. 365 Limbe-Cameroun, Tel : (+237)233.42.38.15 ou 233.33.22.38 / Fax : (+237)233.42.41.99 ou 233.33.22.35.</w:t>
      </w:r>
    </w:p>
    <w:p w14:paraId="1C733DC0" w14:textId="77777777" w:rsidR="00E64271" w:rsidRPr="00E64271" w:rsidRDefault="00E64271" w:rsidP="00E64271">
      <w:pPr>
        <w:spacing w:after="0" w:line="240" w:lineRule="auto"/>
        <w:ind w:left="720"/>
        <w:jc w:val="both"/>
        <w:rPr>
          <w:rFonts w:ascii="Arial Narrow" w:eastAsia="Times New Roman" w:hAnsi="Arial Narrow" w:cs="Arial Narrow"/>
        </w:rPr>
      </w:pPr>
      <w:r w:rsidRPr="00E64271">
        <w:rPr>
          <w:rFonts w:ascii="Arial Narrow" w:eastAsia="Times New Roman" w:hAnsi="Arial Narrow" w:cs="Arial Narrow"/>
        </w:rPr>
        <w:t xml:space="preserve">                                                                                                                   Limbé, le 29/07/2025</w:t>
      </w:r>
    </w:p>
    <w:p w14:paraId="10160BEF" w14:textId="77777777" w:rsidR="00E64271" w:rsidRPr="00E64271" w:rsidRDefault="00E64271" w:rsidP="00E64271">
      <w:pPr>
        <w:spacing w:after="0" w:line="240" w:lineRule="auto"/>
        <w:ind w:left="6120"/>
        <w:jc w:val="both"/>
        <w:rPr>
          <w:rFonts w:ascii="Arial Narrow" w:eastAsia="Times New Roman" w:hAnsi="Arial Narrow" w:cs="Arial Narrow"/>
        </w:rPr>
      </w:pPr>
      <w:r w:rsidRPr="00E64271">
        <w:rPr>
          <w:rFonts w:ascii="Arial Narrow" w:eastAsia="Times New Roman" w:hAnsi="Arial Narrow" w:cs="Arial Narrow"/>
        </w:rPr>
        <w:t xml:space="preserve">          Le Maître d’Ouvrage</w:t>
      </w:r>
    </w:p>
    <w:p w14:paraId="74F2B689" w14:textId="77777777" w:rsidR="00E64271" w:rsidRPr="00E64271" w:rsidRDefault="00E64271" w:rsidP="00E64271">
      <w:pPr>
        <w:spacing w:after="0" w:line="240" w:lineRule="auto"/>
        <w:ind w:left="6120"/>
        <w:jc w:val="both"/>
        <w:rPr>
          <w:rFonts w:ascii="Arial Narrow" w:eastAsia="Times New Roman" w:hAnsi="Arial Narrow" w:cs="Arial Narrow"/>
          <w:b/>
          <w:u w:val="single"/>
        </w:rPr>
      </w:pPr>
      <w:r w:rsidRPr="00E64271">
        <w:rPr>
          <w:rFonts w:ascii="Arial Narrow" w:eastAsia="Times New Roman" w:hAnsi="Arial Narrow" w:cs="Arial Narrow"/>
        </w:rPr>
        <w:t xml:space="preserve">      </w:t>
      </w:r>
      <w:r w:rsidRPr="00E64271">
        <w:rPr>
          <w:rFonts w:ascii="Arial Narrow" w:eastAsia="Times New Roman" w:hAnsi="Arial Narrow" w:cs="Arial Narrow"/>
          <w:b/>
          <w:bCs/>
          <w:sz w:val="24"/>
          <w:szCs w:val="24"/>
          <w:u w:val="single"/>
        </w:rPr>
        <w:t>El Hadj BAKO HAROUNA</w:t>
      </w:r>
    </w:p>
    <w:p w14:paraId="3AA7323E" w14:textId="0B54BBFB" w:rsidR="00E64271" w:rsidRPr="00E64271" w:rsidRDefault="00E64271" w:rsidP="00E64271">
      <w:pPr>
        <w:spacing w:after="0" w:line="240" w:lineRule="auto"/>
        <w:ind w:left="540"/>
        <w:jc w:val="center"/>
        <w:rPr>
          <w:rFonts w:ascii="Arial Narrow" w:eastAsia="Times New Roman" w:hAnsi="Arial Narrow" w:cs="Arial"/>
        </w:rPr>
      </w:pPr>
      <w:r>
        <w:rPr>
          <w:rFonts w:ascii="Arial Narrow" w:eastAsia="Times New Roman" w:hAnsi="Arial Narrow" w:cs="Arial"/>
        </w:rPr>
        <w:t>-------------------------------------------------------------------------------</w:t>
      </w:r>
    </w:p>
    <w:p w14:paraId="3B3F4C7D" w14:textId="4CBC4906" w:rsidR="00E64271" w:rsidRPr="00E64271" w:rsidRDefault="00E64271" w:rsidP="00E64271">
      <w:pPr>
        <w:spacing w:after="0" w:line="240" w:lineRule="auto"/>
        <w:jc w:val="center"/>
        <w:rPr>
          <w:rFonts w:ascii="Arial Narrow" w:eastAsia="Times New Roman" w:hAnsi="Arial Narrow" w:cs="Calibri"/>
          <w:b/>
          <w:effect w:val="none"/>
          <w:lang w:val="en-US"/>
        </w:rPr>
      </w:pPr>
      <w:r w:rsidRPr="00E64271">
        <w:rPr>
          <w:rFonts w:ascii="Arial Narrow" w:eastAsia="Times New Roman" w:hAnsi="Arial Narrow" w:cs="Calibri"/>
          <w:b/>
          <w:lang w:val="en-US"/>
        </w:rPr>
        <w:t xml:space="preserve">OPEN NATIONAL </w:t>
      </w:r>
      <w:r w:rsidRPr="00E64271">
        <w:rPr>
          <w:rFonts w:ascii="Arial Narrow" w:eastAsia="Times New Roman" w:hAnsi="Arial Narrow" w:cs="Calibri"/>
          <w:b/>
          <w:effect w:val="none"/>
          <w:lang w:val="en-US"/>
        </w:rPr>
        <w:t>INVITATION TO TENDER</w:t>
      </w:r>
    </w:p>
    <w:p w14:paraId="06663AB2" w14:textId="77777777" w:rsidR="00E64271" w:rsidRPr="00E64271" w:rsidRDefault="00E64271" w:rsidP="00E64271">
      <w:pPr>
        <w:tabs>
          <w:tab w:val="left" w:pos="1740"/>
          <w:tab w:val="center" w:pos="5032"/>
        </w:tabs>
        <w:spacing w:after="0" w:line="240" w:lineRule="auto"/>
        <w:ind w:right="425"/>
        <w:jc w:val="center"/>
        <w:rPr>
          <w:rFonts w:ascii="Arial Narrow" w:eastAsia="Times New Roman" w:hAnsi="Arial Narrow" w:cs="Arial"/>
          <w:bCs/>
          <w:lang w:val="en-US"/>
        </w:rPr>
      </w:pPr>
      <w:r w:rsidRPr="00E64271">
        <w:rPr>
          <w:rFonts w:ascii="Arial Narrow" w:eastAsia="Times New Roman" w:hAnsi="Arial Narrow" w:cs="Calibri"/>
          <w:lang w:val="en-US"/>
        </w:rPr>
        <w:t>N°025.25 / ONIT / SONARA / CIPM / 2025 OF THE 29</w:t>
      </w:r>
      <w:r w:rsidRPr="00E64271">
        <w:rPr>
          <w:rFonts w:ascii="Arial Narrow" w:eastAsia="Times New Roman" w:hAnsi="Arial Narrow" w:cs="Calibri"/>
          <w:vertAlign w:val="superscript"/>
          <w:lang w:val="en-US"/>
        </w:rPr>
        <w:t>th</w:t>
      </w:r>
      <w:r w:rsidRPr="00E64271">
        <w:rPr>
          <w:rFonts w:ascii="Arial Narrow" w:eastAsia="Times New Roman" w:hAnsi="Arial Narrow" w:cs="Calibri"/>
          <w:lang w:val="en-US"/>
        </w:rPr>
        <w:t>/07/2025</w:t>
      </w:r>
    </w:p>
    <w:p w14:paraId="1AE665A1" w14:textId="77777777" w:rsidR="00E64271" w:rsidRPr="00E64271" w:rsidRDefault="00E64271" w:rsidP="00E64271">
      <w:pPr>
        <w:tabs>
          <w:tab w:val="left" w:pos="1740"/>
          <w:tab w:val="center" w:pos="5032"/>
        </w:tabs>
        <w:spacing w:after="0" w:line="240" w:lineRule="auto"/>
        <w:ind w:right="425"/>
        <w:jc w:val="center"/>
        <w:rPr>
          <w:rFonts w:ascii="Arial Narrow" w:eastAsia="Times New Roman" w:hAnsi="Arial Narrow" w:cs="Calibri"/>
          <w:lang w:val="en-US"/>
        </w:rPr>
      </w:pPr>
      <w:r w:rsidRPr="00E64271">
        <w:rPr>
          <w:rFonts w:ascii="Arial Narrow" w:eastAsia="Times New Roman" w:hAnsi="Arial Narrow" w:cs="Calibri"/>
          <w:lang w:val="en-US"/>
        </w:rPr>
        <w:t xml:space="preserve">           Related to </w:t>
      </w:r>
    </w:p>
    <w:p w14:paraId="13D5965A" w14:textId="77777777" w:rsidR="00E64271" w:rsidRPr="00E64271" w:rsidRDefault="00E64271" w:rsidP="00E64271">
      <w:pPr>
        <w:spacing w:after="0" w:line="240" w:lineRule="auto"/>
        <w:jc w:val="center"/>
        <w:rPr>
          <w:rFonts w:ascii="Arial Narrow" w:eastAsia="Times New Roman" w:hAnsi="Arial Narrow" w:cs="Arial"/>
          <w:b/>
          <w:lang w:val="en"/>
        </w:rPr>
      </w:pPr>
      <w:r w:rsidRPr="00E64271">
        <w:rPr>
          <w:rFonts w:ascii="Arial Narrow" w:eastAsia="Times New Roman" w:hAnsi="Arial Narrow" w:cs="Arial"/>
          <w:b/>
          <w:lang w:val="en"/>
        </w:rPr>
        <w:t>AUDIT OF SONARA’S HUMAN RESOURCES AND CAREER MANAGEMENT.</w:t>
      </w:r>
    </w:p>
    <w:p w14:paraId="03F5AB67" w14:textId="77777777" w:rsidR="00E64271" w:rsidRPr="00E64271" w:rsidRDefault="00E64271" w:rsidP="00E64271">
      <w:pPr>
        <w:spacing w:after="0" w:line="240" w:lineRule="auto"/>
        <w:jc w:val="center"/>
        <w:rPr>
          <w:rFonts w:ascii="Arial Narrow" w:eastAsia="Times New Roman" w:hAnsi="Arial Narrow" w:cs="Calibri"/>
          <w:lang w:val="en-US"/>
        </w:rPr>
      </w:pPr>
      <w:r w:rsidRPr="00E64271">
        <w:rPr>
          <w:rFonts w:ascii="Arial Narrow" w:eastAsia="Times New Roman" w:hAnsi="Arial Narrow" w:cs="Calibri"/>
          <w:lang w:val="en-US"/>
        </w:rPr>
        <w:t xml:space="preserve">-------------------------------------------------------------------------------------------------------       </w:t>
      </w:r>
    </w:p>
    <w:p w14:paraId="02BD4472" w14:textId="1771462E"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 xml:space="preserve">SUBJECT OF THE </w:t>
      </w:r>
      <w:proofErr w:type="gramStart"/>
      <w:r w:rsidRPr="00E64271">
        <w:rPr>
          <w:rFonts w:ascii="Arial Narrow" w:eastAsia="Times New Roman" w:hAnsi="Arial Narrow" w:cs="Arial"/>
          <w:b/>
          <w:bCs/>
        </w:rPr>
        <w:t>TENDER</w:t>
      </w:r>
      <w:r>
        <w:rPr>
          <w:rFonts w:ascii="Arial Narrow" w:eastAsia="Times New Roman" w:hAnsi="Arial Narrow" w:cs="Arial"/>
          <w:b/>
          <w:bCs/>
        </w:rPr>
        <w:t>:</w:t>
      </w:r>
      <w:proofErr w:type="gramEnd"/>
    </w:p>
    <w:p w14:paraId="31F77B78" w14:textId="77777777" w:rsidR="00E64271" w:rsidRPr="00E64271" w:rsidRDefault="00E64271" w:rsidP="00E64271">
      <w:pPr>
        <w:spacing w:after="0" w:line="240" w:lineRule="auto"/>
        <w:ind w:left="284"/>
        <w:jc w:val="both"/>
        <w:rPr>
          <w:rFonts w:ascii="Arial Narrow" w:eastAsia="Times New Roman" w:hAnsi="Arial Narrow" w:cs="Courier New"/>
          <w:color w:val="212121"/>
          <w:lang w:val="en" w:eastAsia="fr-FR"/>
        </w:rPr>
      </w:pPr>
      <w:r w:rsidRPr="00E64271">
        <w:rPr>
          <w:rFonts w:ascii="Arial Narrow" w:eastAsia="Times New Roman" w:hAnsi="Arial Narrow" w:cs="Courier New"/>
          <w:color w:val="212121"/>
          <w:lang w:val="en" w:eastAsia="fr-FR"/>
        </w:rPr>
        <w:t>The General Manager of the National Refining Company (SONARA), Contracting Authority, launches an Open National Call for Tenders for the completion of the Audit of SONARA’s Human Resources and Career Management.</w:t>
      </w:r>
    </w:p>
    <w:p w14:paraId="7E486AF5" w14:textId="1AE7AEBA"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 xml:space="preserve">CONSISTENCY OF </w:t>
      </w:r>
      <w:proofErr w:type="gramStart"/>
      <w:r w:rsidRPr="00E64271">
        <w:rPr>
          <w:rFonts w:ascii="Arial Narrow" w:eastAsia="Times New Roman" w:hAnsi="Arial Narrow" w:cs="Arial"/>
          <w:b/>
          <w:bCs/>
        </w:rPr>
        <w:t>SERVICES</w:t>
      </w:r>
      <w:r>
        <w:rPr>
          <w:rFonts w:ascii="Arial Narrow" w:eastAsia="Times New Roman" w:hAnsi="Arial Narrow" w:cs="Arial"/>
          <w:b/>
          <w:bCs/>
        </w:rPr>
        <w:t>:</w:t>
      </w:r>
      <w:proofErr w:type="gramEnd"/>
      <w:r w:rsidRPr="00E64271">
        <w:rPr>
          <w:rFonts w:ascii="Arial Narrow" w:eastAsia="Times New Roman" w:hAnsi="Arial Narrow" w:cs="Arial"/>
          <w:b/>
          <w:bCs/>
        </w:rPr>
        <w:t xml:space="preserve"> </w:t>
      </w:r>
    </w:p>
    <w:p w14:paraId="3B3C2AF8" w14:textId="77777777" w:rsidR="00E64271" w:rsidRPr="00E64271" w:rsidRDefault="00E64271" w:rsidP="00E64271">
      <w:pPr>
        <w:spacing w:after="0" w:line="240" w:lineRule="auto"/>
        <w:ind w:left="284"/>
        <w:jc w:val="both"/>
        <w:rPr>
          <w:rFonts w:ascii="Arial Narrow" w:eastAsia="Times New Roman" w:hAnsi="Arial Narrow" w:cs="Courier New"/>
          <w:color w:val="212121"/>
          <w:lang w:val="en" w:eastAsia="fr-FR"/>
        </w:rPr>
      </w:pPr>
      <w:r w:rsidRPr="00E64271">
        <w:rPr>
          <w:rFonts w:ascii="Arial Narrow" w:eastAsia="Times New Roman" w:hAnsi="Arial Narrow" w:cs="Courier New"/>
          <w:color w:val="212121"/>
          <w:lang w:val="en" w:eastAsia="fr-FR"/>
        </w:rPr>
        <w:t>The services expected within the framework of this project should enable SONARA management to obtain an effective and sustained adequacy over time between its resources (see employees) and its jobs, in terms of staff, qualifications and profiles; To do this, the missions assigned to the service provider selected at the end of this procedure include, among others, and without the list being exhaustive:</w:t>
      </w:r>
    </w:p>
    <w:p w14:paraId="0E495093" w14:textId="77777777" w:rsidR="00E64271" w:rsidRPr="00E64271" w:rsidRDefault="00E64271" w:rsidP="00E64271">
      <w:pPr>
        <w:numPr>
          <w:ilvl w:val="0"/>
          <w:numId w:val="11"/>
        </w:numPr>
        <w:spacing w:after="0" w:line="240" w:lineRule="auto"/>
        <w:ind w:left="426" w:hanging="142"/>
        <w:jc w:val="both"/>
        <w:rPr>
          <w:rFonts w:ascii="Arial Narrow" w:eastAsia="Times New Roman" w:hAnsi="Arial Narrow" w:cs="Arial"/>
          <w:lang w:val="en-US"/>
        </w:rPr>
      </w:pPr>
      <w:r w:rsidRPr="00E64271">
        <w:rPr>
          <w:rFonts w:ascii="Arial Narrow" w:eastAsia="Times New Roman" w:hAnsi="Arial Narrow" w:cs="Arial"/>
          <w:lang w:val="en-US"/>
        </w:rPr>
        <w:t>Carrying out a Human Resources Audit of SONARA in order to take stock of the workforce, the quality of the job profiles, to verify the suitability of the job profile/job, to evaluate the human resources monitoring and control system and its adaptation to missions and charges;</w:t>
      </w:r>
    </w:p>
    <w:p w14:paraId="2DA4E122" w14:textId="77777777" w:rsidR="00E64271" w:rsidRPr="00E64271" w:rsidRDefault="00E64271" w:rsidP="00E64271">
      <w:pPr>
        <w:numPr>
          <w:ilvl w:val="0"/>
          <w:numId w:val="11"/>
        </w:numPr>
        <w:spacing w:after="0" w:line="240" w:lineRule="auto"/>
        <w:ind w:left="426" w:hanging="142"/>
        <w:jc w:val="both"/>
        <w:rPr>
          <w:rFonts w:ascii="Arial Narrow" w:eastAsia="Times New Roman" w:hAnsi="Arial Narrow" w:cs="Arial"/>
          <w:lang w:val="en-US"/>
        </w:rPr>
      </w:pPr>
      <w:r w:rsidRPr="00E64271">
        <w:rPr>
          <w:rFonts w:ascii="Arial Narrow" w:eastAsia="Times New Roman" w:hAnsi="Arial Narrow" w:cs="Arial"/>
          <w:lang w:val="en-US"/>
        </w:rPr>
        <w:t>Carrying out a career diagnosis, an inventory of grade advancements in order to formulate recommendations aimed at improving the efficiency of its action;</w:t>
      </w:r>
    </w:p>
    <w:p w14:paraId="295DA501" w14:textId="77777777" w:rsidR="00E64271" w:rsidRPr="00E64271" w:rsidRDefault="00E64271" w:rsidP="00E64271">
      <w:pPr>
        <w:numPr>
          <w:ilvl w:val="0"/>
          <w:numId w:val="11"/>
        </w:numPr>
        <w:spacing w:after="0" w:line="240" w:lineRule="auto"/>
        <w:ind w:left="426" w:hanging="142"/>
        <w:jc w:val="both"/>
        <w:rPr>
          <w:rFonts w:ascii="Arial Narrow" w:eastAsia="Times New Roman" w:hAnsi="Arial Narrow" w:cs="Arial"/>
          <w:lang w:val="en-US"/>
        </w:rPr>
      </w:pPr>
      <w:r w:rsidRPr="00E64271">
        <w:rPr>
          <w:rFonts w:ascii="Arial Narrow" w:eastAsia="Times New Roman" w:hAnsi="Arial Narrow" w:cs="Arial"/>
          <w:lang w:val="en-US"/>
        </w:rPr>
        <w:t>Identification of areas that require the implementation of new Human Resources policies and procedures.</w:t>
      </w:r>
    </w:p>
    <w:p w14:paraId="088FCE11" w14:textId="1466A66D"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 xml:space="preserve">EXECUTION </w:t>
      </w:r>
      <w:proofErr w:type="gramStart"/>
      <w:r w:rsidRPr="00E64271">
        <w:rPr>
          <w:rFonts w:ascii="Arial Narrow" w:eastAsia="Times New Roman" w:hAnsi="Arial Narrow" w:cs="Arial"/>
          <w:b/>
          <w:bCs/>
        </w:rPr>
        <w:t>DEADLINE:</w:t>
      </w:r>
      <w:proofErr w:type="gramEnd"/>
    </w:p>
    <w:p w14:paraId="0FE10638" w14:textId="77777777" w:rsidR="00E64271" w:rsidRPr="00E64271" w:rsidRDefault="00E64271" w:rsidP="00E64271">
      <w:pPr>
        <w:spacing w:after="0" w:line="240" w:lineRule="auto"/>
        <w:ind w:left="284"/>
        <w:jc w:val="both"/>
        <w:rPr>
          <w:rFonts w:ascii="Arial Narrow" w:eastAsia="Times New Roman" w:hAnsi="Arial Narrow" w:cs="Calibri"/>
          <w:color w:val="FF0000"/>
          <w:lang w:val="en-US"/>
        </w:rPr>
      </w:pPr>
      <w:r w:rsidRPr="00E64271">
        <w:rPr>
          <w:rFonts w:ascii="Arial Narrow" w:eastAsia="Times New Roman" w:hAnsi="Arial Narrow" w:cs="Calibri"/>
          <w:color w:val="000000"/>
          <w:lang w:val="en-US"/>
        </w:rPr>
        <w:t xml:space="preserve">The maximum timeframe provided by the Client for the performance of the services covered by this call for tenders is </w:t>
      </w:r>
      <w:r w:rsidRPr="00E64271">
        <w:rPr>
          <w:rFonts w:ascii="Arial Narrow" w:eastAsia="Times New Roman" w:hAnsi="Arial Narrow" w:cs="Calibri"/>
          <w:b/>
          <w:lang w:val="en-US"/>
        </w:rPr>
        <w:t>sixty (60) working days.</w:t>
      </w:r>
    </w:p>
    <w:p w14:paraId="46B853FB" w14:textId="4526E824"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rPr>
      </w:pPr>
      <w:proofErr w:type="gramStart"/>
      <w:r w:rsidRPr="00E64271">
        <w:rPr>
          <w:rFonts w:ascii="Arial Narrow" w:eastAsia="Times New Roman" w:hAnsi="Arial Narrow" w:cs="Arial"/>
          <w:b/>
          <w:bCs/>
        </w:rPr>
        <w:t>ALLOTMENT</w:t>
      </w:r>
      <w:r>
        <w:rPr>
          <w:rFonts w:ascii="Arial Narrow" w:eastAsia="Times New Roman" w:hAnsi="Arial Narrow" w:cs="Arial"/>
          <w:b/>
          <w:bCs/>
        </w:rPr>
        <w:t>:</w:t>
      </w:r>
      <w:proofErr w:type="gramEnd"/>
    </w:p>
    <w:p w14:paraId="287AA285" w14:textId="77777777" w:rsidR="00E64271" w:rsidRPr="00E64271" w:rsidRDefault="00E64271" w:rsidP="00E64271">
      <w:pPr>
        <w:spacing w:after="0" w:line="240" w:lineRule="auto"/>
        <w:ind w:left="284"/>
        <w:jc w:val="both"/>
        <w:rPr>
          <w:rFonts w:ascii="Arial Narrow" w:eastAsia="Times New Roman" w:hAnsi="Arial Narrow" w:cs="Arial"/>
          <w:lang w:val="en-US"/>
        </w:rPr>
      </w:pPr>
      <w:r w:rsidRPr="00E64271">
        <w:rPr>
          <w:rFonts w:ascii="Arial Narrow" w:eastAsia="Times New Roman" w:hAnsi="Arial Narrow" w:cs="Arial"/>
          <w:lang w:val="en-US"/>
        </w:rPr>
        <w:t>This contract is not allotted.</w:t>
      </w:r>
    </w:p>
    <w:p w14:paraId="03B99619" w14:textId="0CA7975E"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 xml:space="preserve">ESTIMATED </w:t>
      </w:r>
      <w:proofErr w:type="gramStart"/>
      <w:r w:rsidRPr="00E64271">
        <w:rPr>
          <w:rFonts w:ascii="Arial Narrow" w:eastAsia="Times New Roman" w:hAnsi="Arial Narrow" w:cs="Arial"/>
          <w:b/>
          <w:bCs/>
        </w:rPr>
        <w:t>COST</w:t>
      </w:r>
      <w:r>
        <w:rPr>
          <w:rFonts w:ascii="Arial Narrow" w:eastAsia="Times New Roman" w:hAnsi="Arial Narrow" w:cs="Arial"/>
          <w:b/>
          <w:bCs/>
        </w:rPr>
        <w:t>:</w:t>
      </w:r>
      <w:proofErr w:type="gramEnd"/>
    </w:p>
    <w:p w14:paraId="01BFDF07" w14:textId="77777777" w:rsidR="00E64271" w:rsidRPr="00E64271" w:rsidRDefault="00E64271" w:rsidP="00E64271">
      <w:pPr>
        <w:spacing w:after="0" w:line="240" w:lineRule="auto"/>
        <w:ind w:left="284"/>
        <w:jc w:val="both"/>
        <w:rPr>
          <w:rFonts w:ascii="Arial Narrow" w:eastAsia="Times New Roman" w:hAnsi="Arial Narrow" w:cs="Arial"/>
          <w:bCs/>
          <w:i/>
          <w:iCs/>
          <w:color w:val="000000"/>
          <w:lang w:val="en-US"/>
        </w:rPr>
      </w:pPr>
      <w:r w:rsidRPr="00E64271">
        <w:rPr>
          <w:rFonts w:ascii="Arial Narrow" w:eastAsia="Times New Roman" w:hAnsi="Arial Narrow" w:cs="Calibri"/>
          <w:color w:val="000000"/>
          <w:lang w:val="en-US"/>
        </w:rPr>
        <w:t xml:space="preserve">The estimated cost of this operation is </w:t>
      </w:r>
      <w:r w:rsidRPr="00E64271">
        <w:rPr>
          <w:rFonts w:ascii="Arial Narrow" w:eastAsia="Times New Roman" w:hAnsi="Arial Narrow" w:cs="Calibri"/>
          <w:b/>
          <w:color w:val="000000"/>
          <w:lang w:val="en-US"/>
        </w:rPr>
        <w:t>CFAF</w:t>
      </w:r>
      <w:r w:rsidRPr="00E64271">
        <w:rPr>
          <w:rFonts w:ascii="Arial Narrow" w:eastAsia="Times New Roman" w:hAnsi="Arial Narrow" w:cs="Arial"/>
          <w:b/>
          <w:bCs/>
          <w:iCs/>
          <w:color w:val="FF0000"/>
          <w:lang w:val="en-US"/>
        </w:rPr>
        <w:t xml:space="preserve"> </w:t>
      </w:r>
      <w:r w:rsidRPr="00E64271">
        <w:rPr>
          <w:rFonts w:ascii="Arial Narrow" w:eastAsia="Times New Roman" w:hAnsi="Arial Narrow" w:cs="Arial"/>
          <w:b/>
          <w:bCs/>
          <w:iCs/>
          <w:lang w:val="en-US"/>
        </w:rPr>
        <w:t xml:space="preserve">80.000.000 </w:t>
      </w:r>
      <w:r w:rsidRPr="00E64271">
        <w:rPr>
          <w:rFonts w:ascii="Arial Narrow" w:eastAsia="Times New Roman" w:hAnsi="Arial Narrow" w:cs="Arial"/>
          <w:bCs/>
          <w:i/>
          <w:iCs/>
          <w:lang w:val="en-US"/>
        </w:rPr>
        <w:t>(eighty million francs)</w:t>
      </w:r>
      <w:r w:rsidRPr="00E64271">
        <w:rPr>
          <w:rFonts w:ascii="Arial Narrow" w:eastAsia="Times New Roman" w:hAnsi="Arial Narrow" w:cs="Arial"/>
          <w:b/>
          <w:bCs/>
          <w:iCs/>
          <w:color w:val="FF0000"/>
          <w:lang w:val="en-US"/>
        </w:rPr>
        <w:t xml:space="preserve"> </w:t>
      </w:r>
      <w:r w:rsidRPr="00E64271">
        <w:rPr>
          <w:rFonts w:ascii="Arial Narrow" w:eastAsia="Times New Roman" w:hAnsi="Arial Narrow" w:cs="Calibri"/>
          <w:color w:val="000000"/>
          <w:lang w:val="en-US"/>
        </w:rPr>
        <w:t>all taxes inclusive.</w:t>
      </w:r>
    </w:p>
    <w:p w14:paraId="38DBCDE2" w14:textId="77777777"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lang w:val="en-US"/>
        </w:rPr>
      </w:pPr>
      <w:r w:rsidRPr="00E64271">
        <w:rPr>
          <w:rFonts w:ascii="Arial Narrow" w:eastAsia="Times New Roman" w:hAnsi="Arial Narrow" w:cs="Arial"/>
          <w:b/>
          <w:bCs/>
          <w:lang w:val="en-US"/>
        </w:rPr>
        <w:t>PARTICIPATION AND ORIGIN</w:t>
      </w:r>
    </w:p>
    <w:p w14:paraId="637635BD" w14:textId="77777777" w:rsidR="00E64271" w:rsidRPr="00E64271" w:rsidRDefault="00E64271" w:rsidP="00E64271">
      <w:pPr>
        <w:spacing w:after="0" w:line="240" w:lineRule="auto"/>
        <w:ind w:left="284"/>
        <w:rPr>
          <w:rFonts w:ascii="Arial Narrow" w:eastAsia="Times New Roman" w:hAnsi="Arial Narrow" w:cs="Arial"/>
          <w:b/>
          <w:bCs/>
          <w:lang w:val="en-US"/>
        </w:rPr>
      </w:pPr>
      <w:r w:rsidRPr="00E64271">
        <w:rPr>
          <w:rFonts w:ascii="Arial Narrow" w:eastAsia="Times New Roman" w:hAnsi="Arial Narrow" w:cs="Calibri"/>
          <w:color w:val="000000"/>
          <w:lang w:val="en-US"/>
        </w:rPr>
        <w:t>Participation in this invitation to tender is open to all Cameroon-based companies with the required competence and expertise in the specific domain.</w:t>
      </w:r>
    </w:p>
    <w:p w14:paraId="48F86DF3" w14:textId="751A4A76"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lang w:val="en-US"/>
        </w:rPr>
      </w:pPr>
      <w:r w:rsidRPr="00E64271">
        <w:rPr>
          <w:rFonts w:ascii="Arial Narrow" w:eastAsia="Times New Roman" w:hAnsi="Arial Narrow" w:cs="Arial"/>
          <w:b/>
          <w:bCs/>
          <w:lang w:val="en-US"/>
        </w:rPr>
        <w:t>FINANCING</w:t>
      </w:r>
      <w:r>
        <w:rPr>
          <w:rFonts w:ascii="Arial Narrow" w:eastAsia="Times New Roman" w:hAnsi="Arial Narrow" w:cs="Arial"/>
          <w:b/>
          <w:bCs/>
          <w:lang w:val="en-US"/>
        </w:rPr>
        <w:t>:</w:t>
      </w:r>
    </w:p>
    <w:p w14:paraId="7D9ED864" w14:textId="77777777" w:rsidR="00E64271" w:rsidRPr="00E64271" w:rsidRDefault="00E64271" w:rsidP="00E64271">
      <w:pPr>
        <w:spacing w:after="0" w:line="240" w:lineRule="auto"/>
        <w:ind w:left="284"/>
        <w:jc w:val="both"/>
        <w:rPr>
          <w:rFonts w:ascii="Arial Narrow" w:eastAsia="Times New Roman" w:hAnsi="Arial Narrow" w:cs="Calibri"/>
          <w:i/>
          <w:lang w:val="en-US"/>
        </w:rPr>
      </w:pPr>
      <w:r w:rsidRPr="00E64271">
        <w:rPr>
          <w:rFonts w:ascii="Arial Narrow" w:eastAsia="Times New Roman" w:hAnsi="Arial Narrow" w:cs="Calibri"/>
          <w:lang w:val="en-US"/>
        </w:rPr>
        <w:t>Services of this invitation to tender shall be financed by the SONARA budget</w:t>
      </w:r>
      <w:r w:rsidRPr="00E64271">
        <w:rPr>
          <w:rFonts w:ascii="Arial Narrow" w:eastAsia="Times New Roman" w:hAnsi="Arial Narrow" w:cs="Calibri"/>
          <w:i/>
          <w:lang w:val="en-US"/>
        </w:rPr>
        <w:t>.</w:t>
      </w:r>
    </w:p>
    <w:p w14:paraId="51E081B8" w14:textId="1A9A8CFD"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 xml:space="preserve">PROVISIONAL </w:t>
      </w:r>
      <w:proofErr w:type="gramStart"/>
      <w:r w:rsidRPr="00E64271">
        <w:rPr>
          <w:rFonts w:ascii="Arial Narrow" w:eastAsia="Times New Roman" w:hAnsi="Arial Narrow" w:cs="Arial"/>
          <w:b/>
          <w:bCs/>
        </w:rPr>
        <w:t>BOND</w:t>
      </w:r>
      <w:r>
        <w:rPr>
          <w:rFonts w:ascii="Arial Narrow" w:eastAsia="Times New Roman" w:hAnsi="Arial Narrow" w:cs="Arial"/>
          <w:b/>
          <w:bCs/>
        </w:rPr>
        <w:t>:</w:t>
      </w:r>
      <w:proofErr w:type="gramEnd"/>
    </w:p>
    <w:p w14:paraId="2CDD4065" w14:textId="77777777" w:rsidR="00E64271" w:rsidRPr="00E64271" w:rsidRDefault="00E64271" w:rsidP="00E64271">
      <w:pPr>
        <w:spacing w:after="0" w:line="240" w:lineRule="auto"/>
        <w:ind w:left="284"/>
        <w:jc w:val="both"/>
        <w:rPr>
          <w:rFonts w:ascii="Arial Narrow" w:eastAsia="Times New Roman" w:hAnsi="Arial Narrow" w:cs="Arial"/>
          <w:lang w:val="en-US"/>
        </w:rPr>
      </w:pPr>
      <w:r w:rsidRPr="00E64271">
        <w:rPr>
          <w:rFonts w:ascii="Arial Narrow" w:eastAsia="Times New Roman" w:hAnsi="Arial Narrow" w:cs="Calibri"/>
          <w:lang w:val="en-US"/>
        </w:rPr>
        <w:t xml:space="preserve">Under penalty of rejection, each bidder must attach to their administrative documents, a bid bond established by a banking establishment or a financial organization authorized to issue bonds within the framework of public contracts in Cameroon (see file nº11), of an amount of CFAF </w:t>
      </w:r>
      <w:r w:rsidRPr="00E64271">
        <w:rPr>
          <w:rFonts w:ascii="Arial Narrow" w:eastAsia="Times New Roman" w:hAnsi="Arial Narrow" w:cs="Calibri"/>
          <w:b/>
          <w:lang w:val="en-US"/>
        </w:rPr>
        <w:t xml:space="preserve">1.341.720 </w:t>
      </w:r>
      <w:r w:rsidRPr="00E64271">
        <w:rPr>
          <w:rFonts w:ascii="Arial Narrow" w:eastAsia="Times New Roman" w:hAnsi="Arial Narrow" w:cs="Calibri"/>
          <w:i/>
          <w:lang w:val="en-US"/>
        </w:rPr>
        <w:t>(one million three hundred forty-one thousand seven hundred and twenty francs)</w:t>
      </w:r>
      <w:r w:rsidRPr="00E64271">
        <w:rPr>
          <w:rFonts w:ascii="Arial Narrow" w:eastAsia="Times New Roman" w:hAnsi="Arial Narrow" w:cs="Calibri"/>
          <w:b/>
          <w:color w:val="FF0000"/>
          <w:lang w:val="en-US"/>
        </w:rPr>
        <w:t xml:space="preserve"> </w:t>
      </w:r>
      <w:r w:rsidRPr="00E64271">
        <w:rPr>
          <w:rFonts w:ascii="Arial Narrow" w:eastAsia="Times New Roman" w:hAnsi="Arial Narrow" w:cs="Calibri"/>
          <w:lang w:val="en-US"/>
        </w:rPr>
        <w:t>and valid for 30 days, beyond the original date of validity of the offers.</w:t>
      </w:r>
    </w:p>
    <w:p w14:paraId="3EFC2048" w14:textId="77777777"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lang w:val="en-US"/>
        </w:rPr>
      </w:pPr>
      <w:r w:rsidRPr="00E64271">
        <w:rPr>
          <w:rFonts w:ascii="Arial Narrow" w:eastAsia="Times New Roman" w:hAnsi="Arial Narrow" w:cs="Arial"/>
          <w:b/>
          <w:bCs/>
          <w:lang w:val="en-US"/>
        </w:rPr>
        <w:t>CONSULTATION OF THE TENDER DOCUMENTS:</w:t>
      </w:r>
    </w:p>
    <w:p w14:paraId="696F4FD5" w14:textId="77777777" w:rsidR="00E64271" w:rsidRPr="00E64271" w:rsidRDefault="00E64271" w:rsidP="00E64271">
      <w:pPr>
        <w:spacing w:after="0" w:line="240" w:lineRule="auto"/>
        <w:ind w:left="284"/>
        <w:jc w:val="both"/>
        <w:rPr>
          <w:rFonts w:ascii="Arial Narrow" w:eastAsia="Times New Roman" w:hAnsi="Arial Narrow" w:cs="Calibri"/>
          <w:lang w:val="en-US"/>
        </w:rPr>
      </w:pPr>
      <w:r w:rsidRPr="00E64271">
        <w:rPr>
          <w:rFonts w:ascii="Arial Narrow" w:eastAsia="Times New Roman" w:hAnsi="Arial Narrow" w:cs="Calibri"/>
          <w:lang w:val="en-US"/>
        </w:rPr>
        <w:t xml:space="preserve">As soon as this notice is published, the file may be consulted during working hours at SONARA P.O. Box 365 </w:t>
      </w:r>
      <w:proofErr w:type="spellStart"/>
      <w:r w:rsidRPr="00E64271">
        <w:rPr>
          <w:rFonts w:ascii="Arial Narrow" w:eastAsia="Times New Roman" w:hAnsi="Arial Narrow" w:cs="Calibri"/>
          <w:lang w:val="en-US"/>
        </w:rPr>
        <w:t>Limbé</w:t>
      </w:r>
      <w:proofErr w:type="spellEnd"/>
      <w:r w:rsidRPr="00E64271">
        <w:rPr>
          <w:rFonts w:ascii="Arial Narrow" w:eastAsia="Times New Roman" w:hAnsi="Arial Narrow" w:cs="Calibri"/>
          <w:lang w:val="en-US"/>
        </w:rPr>
        <w:t xml:space="preserve"> (General Management / </w:t>
      </w:r>
      <w:r w:rsidRPr="00E64271">
        <w:rPr>
          <w:rFonts w:ascii="Arial Narrow" w:eastAsia="Times New Roman" w:hAnsi="Arial Narrow" w:cs="Calibri"/>
          <w:b/>
          <w:lang w:val="en-US"/>
        </w:rPr>
        <w:t>Contracts Division</w:t>
      </w:r>
      <w:r w:rsidRPr="00E64271">
        <w:rPr>
          <w:rFonts w:ascii="Arial Narrow" w:eastAsia="Times New Roman" w:hAnsi="Arial Narrow" w:cs="Calibri"/>
          <w:lang w:val="en-US"/>
        </w:rPr>
        <w:t>).</w:t>
      </w:r>
    </w:p>
    <w:p w14:paraId="61EB33C9" w14:textId="77777777" w:rsidR="00E64271" w:rsidRDefault="00E64271">
      <w:pPr>
        <w:rPr>
          <w:rFonts w:ascii="Arial Narrow" w:eastAsia="Times New Roman" w:hAnsi="Arial Narrow" w:cs="Arial"/>
          <w:b/>
          <w:bCs/>
        </w:rPr>
      </w:pPr>
      <w:r>
        <w:rPr>
          <w:rFonts w:ascii="Arial Narrow" w:eastAsia="Times New Roman" w:hAnsi="Arial Narrow" w:cs="Arial"/>
          <w:b/>
          <w:bCs/>
        </w:rPr>
        <w:br w:type="page"/>
      </w:r>
    </w:p>
    <w:p w14:paraId="6E568ADF" w14:textId="6F8F277F"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lastRenderedPageBreak/>
        <w:t xml:space="preserve">ACQUISITION OF THE TENDER </w:t>
      </w:r>
      <w:proofErr w:type="gramStart"/>
      <w:r w:rsidRPr="00E64271">
        <w:rPr>
          <w:rFonts w:ascii="Arial Narrow" w:eastAsia="Times New Roman" w:hAnsi="Arial Narrow" w:cs="Arial"/>
          <w:b/>
          <w:bCs/>
        </w:rPr>
        <w:t>DOCUMENTS:</w:t>
      </w:r>
      <w:proofErr w:type="gramEnd"/>
    </w:p>
    <w:p w14:paraId="091A8DD1" w14:textId="77777777" w:rsidR="00E64271" w:rsidRPr="00E64271" w:rsidRDefault="00E64271" w:rsidP="00E64271">
      <w:pPr>
        <w:spacing w:after="0" w:line="240" w:lineRule="auto"/>
        <w:ind w:left="284"/>
        <w:jc w:val="both"/>
        <w:rPr>
          <w:rFonts w:ascii="Arial Narrow" w:eastAsia="Times New Roman" w:hAnsi="Arial Narrow" w:cs="Calibri"/>
          <w:b/>
          <w:lang w:val="en-US"/>
        </w:rPr>
      </w:pPr>
      <w:r w:rsidRPr="00E64271">
        <w:rPr>
          <w:rFonts w:ascii="Arial Narrow" w:eastAsia="Times New Roman" w:hAnsi="Arial Narrow" w:cs="Calibri"/>
          <w:lang w:val="en-US"/>
        </w:rPr>
        <w:t xml:space="preserve">Once the tender notice is made known, tender documents can be obtained at the </w:t>
      </w:r>
      <w:r w:rsidRPr="00E64271">
        <w:rPr>
          <w:rFonts w:ascii="Arial Narrow" w:eastAsia="Times New Roman" w:hAnsi="Arial Narrow" w:cs="Calibri"/>
          <w:b/>
          <w:u w:val="single"/>
          <w:lang w:val="en-US"/>
        </w:rPr>
        <w:t>Contracts Division</w:t>
      </w:r>
      <w:r w:rsidRPr="00E64271">
        <w:rPr>
          <w:rFonts w:ascii="Arial Narrow" w:eastAsia="Times New Roman" w:hAnsi="Arial Narrow" w:cs="Calibri"/>
          <w:lang w:val="en-US"/>
        </w:rPr>
        <w:t xml:space="preserve"> of the National Refining Company Ltd - P.O. Box 365 </w:t>
      </w:r>
      <w:proofErr w:type="spellStart"/>
      <w:r w:rsidRPr="00E64271">
        <w:rPr>
          <w:rFonts w:ascii="Arial Narrow" w:eastAsia="Times New Roman" w:hAnsi="Arial Narrow" w:cs="Calibri"/>
          <w:lang w:val="en-US"/>
        </w:rPr>
        <w:t>Limbé</w:t>
      </w:r>
      <w:proofErr w:type="spellEnd"/>
      <w:r w:rsidRPr="00E64271">
        <w:rPr>
          <w:rFonts w:ascii="Arial Narrow" w:eastAsia="Times New Roman" w:hAnsi="Arial Narrow" w:cs="Calibri"/>
          <w:lang w:val="en-US"/>
        </w:rPr>
        <w:t xml:space="preserve">, upon presentation of a receipt of payment of a non-refundable amount of CFAF </w:t>
      </w:r>
      <w:r w:rsidRPr="00E64271">
        <w:rPr>
          <w:rFonts w:ascii="Arial Narrow" w:eastAsia="Times New Roman" w:hAnsi="Arial Narrow" w:cs="Calibri"/>
          <w:b/>
          <w:lang w:val="en-US"/>
        </w:rPr>
        <w:t xml:space="preserve">90.000 </w:t>
      </w:r>
      <w:r w:rsidRPr="00E64271">
        <w:rPr>
          <w:rFonts w:ascii="Arial Narrow" w:eastAsia="Times New Roman" w:hAnsi="Arial Narrow" w:cs="Calibri"/>
          <w:i/>
          <w:lang w:val="en-US"/>
        </w:rPr>
        <w:t>(ninety thousand francs)</w:t>
      </w:r>
      <w:r w:rsidRPr="00E64271">
        <w:rPr>
          <w:rFonts w:ascii="Arial Narrow" w:eastAsia="Times New Roman" w:hAnsi="Arial Narrow" w:cs="Calibri"/>
          <w:i/>
          <w:color w:val="FF0000"/>
          <w:lang w:val="en-US"/>
        </w:rPr>
        <w:t xml:space="preserve"> </w:t>
      </w:r>
      <w:r w:rsidRPr="00E64271">
        <w:rPr>
          <w:rFonts w:ascii="Arial Narrow" w:eastAsia="Times New Roman" w:hAnsi="Arial Narrow" w:cs="Calibri"/>
          <w:lang w:val="en-US"/>
        </w:rPr>
        <w:t xml:space="preserve">at BICEC, using the following references: </w:t>
      </w:r>
      <w:r w:rsidRPr="00E64271">
        <w:rPr>
          <w:rFonts w:ascii="Arial Narrow" w:eastAsia="Times New Roman" w:hAnsi="Arial Narrow" w:cs="Calibri"/>
          <w:b/>
          <w:lang w:val="en-US"/>
        </w:rPr>
        <w:t xml:space="preserve"> </w:t>
      </w:r>
    </w:p>
    <w:p w14:paraId="5ABF47B1" w14:textId="77777777" w:rsidR="00E64271" w:rsidRPr="00E64271" w:rsidRDefault="00E64271" w:rsidP="00E64271">
      <w:pPr>
        <w:spacing w:after="0" w:line="240" w:lineRule="auto"/>
        <w:ind w:left="284"/>
        <w:jc w:val="center"/>
        <w:rPr>
          <w:rFonts w:ascii="Arial Narrow" w:eastAsia="Times New Roman" w:hAnsi="Arial Narrow" w:cs="Arial"/>
          <w:b/>
          <w:lang w:val="en-US"/>
        </w:rPr>
      </w:pPr>
      <w:r w:rsidRPr="00E64271">
        <w:rPr>
          <w:rFonts w:ascii="Arial Narrow" w:eastAsia="Times New Roman" w:hAnsi="Arial Narrow" w:cs="Calibri"/>
          <w:b/>
          <w:lang w:val="en-US"/>
        </w:rPr>
        <w:t>BICEC</w:t>
      </w:r>
    </w:p>
    <w:p w14:paraId="772E370D" w14:textId="77777777" w:rsidR="00E64271" w:rsidRPr="00E64271" w:rsidRDefault="00E64271" w:rsidP="00E64271">
      <w:pPr>
        <w:tabs>
          <w:tab w:val="left" w:pos="1134"/>
          <w:tab w:val="left" w:pos="1701"/>
          <w:tab w:val="left" w:pos="2544"/>
        </w:tabs>
        <w:spacing w:after="0" w:line="240" w:lineRule="auto"/>
        <w:ind w:left="902" w:right="284"/>
        <w:jc w:val="center"/>
        <w:rPr>
          <w:rFonts w:ascii="Arial Narrow" w:eastAsia="Times New Roman" w:hAnsi="Arial Narrow" w:cs="Arial"/>
          <w:lang w:val="en-US"/>
        </w:rPr>
      </w:pPr>
      <w:r w:rsidRPr="00E64271">
        <w:rPr>
          <w:rFonts w:ascii="Arial Narrow" w:eastAsia="Times New Roman" w:hAnsi="Arial Narrow" w:cs="Calibri"/>
          <w:lang w:val="en-US"/>
        </w:rPr>
        <w:t>Account / 335 98800001 89</w:t>
      </w:r>
    </w:p>
    <w:p w14:paraId="4302E130" w14:textId="77777777" w:rsidR="00E64271" w:rsidRPr="00E64271" w:rsidRDefault="00E64271" w:rsidP="00E64271">
      <w:pPr>
        <w:tabs>
          <w:tab w:val="left" w:pos="1134"/>
          <w:tab w:val="left" w:pos="1701"/>
          <w:tab w:val="left" w:pos="2544"/>
        </w:tabs>
        <w:spacing w:after="0" w:line="240" w:lineRule="auto"/>
        <w:ind w:left="902" w:right="284"/>
        <w:jc w:val="center"/>
        <w:rPr>
          <w:rFonts w:ascii="Arial Narrow" w:eastAsia="Times New Roman" w:hAnsi="Arial Narrow" w:cs="Arial"/>
          <w:lang w:val="en-US"/>
        </w:rPr>
      </w:pPr>
      <w:r w:rsidRPr="00E64271">
        <w:rPr>
          <w:rFonts w:ascii="Arial Narrow" w:eastAsia="Times New Roman" w:hAnsi="Arial Narrow" w:cs="Calibri"/>
          <w:lang w:val="en-US"/>
        </w:rPr>
        <w:t xml:space="preserve">Special customer account CAS </w:t>
      </w:r>
      <w:r w:rsidRPr="00E64271">
        <w:rPr>
          <w:rFonts w:ascii="Arial Narrow" w:eastAsia="Times New Roman" w:hAnsi="Arial Narrow" w:cs="Arial Narrow"/>
          <w:lang w:val="en-US"/>
        </w:rPr>
        <w:t xml:space="preserve">- </w:t>
      </w:r>
      <w:r w:rsidRPr="00E64271">
        <w:rPr>
          <w:rFonts w:ascii="Arial Narrow" w:eastAsia="Times New Roman" w:hAnsi="Arial Narrow" w:cs="Calibri"/>
          <w:lang w:val="en-US"/>
        </w:rPr>
        <w:t>ARMP</w:t>
      </w:r>
    </w:p>
    <w:p w14:paraId="6085C4D4" w14:textId="77777777" w:rsidR="00E64271" w:rsidRPr="00E64271" w:rsidRDefault="00E64271" w:rsidP="00E64271">
      <w:pPr>
        <w:tabs>
          <w:tab w:val="left" w:pos="1134"/>
          <w:tab w:val="left" w:pos="1701"/>
          <w:tab w:val="left" w:pos="2544"/>
        </w:tabs>
        <w:spacing w:after="0" w:line="240" w:lineRule="auto"/>
        <w:ind w:left="902" w:right="284"/>
        <w:jc w:val="center"/>
        <w:rPr>
          <w:rFonts w:ascii="Arial Narrow" w:eastAsia="Times New Roman" w:hAnsi="Arial Narrow" w:cs="Calibri"/>
          <w:lang w:val="en-US"/>
        </w:rPr>
      </w:pPr>
      <w:r w:rsidRPr="00E64271">
        <w:rPr>
          <w:rFonts w:ascii="Arial Narrow" w:eastAsia="Times New Roman" w:hAnsi="Arial Narrow" w:cs="Calibri"/>
          <w:lang w:val="en-US"/>
        </w:rPr>
        <w:t>Remitter: Name of bidder/SONARA/ITT n°025.25</w:t>
      </w:r>
    </w:p>
    <w:p w14:paraId="06DCE36B" w14:textId="1C729638"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 xml:space="preserve">SUBMISSION OF </w:t>
      </w:r>
      <w:proofErr w:type="gramStart"/>
      <w:r w:rsidRPr="00E64271">
        <w:rPr>
          <w:rFonts w:ascii="Arial Narrow" w:eastAsia="Times New Roman" w:hAnsi="Arial Narrow" w:cs="Arial"/>
          <w:b/>
          <w:bCs/>
        </w:rPr>
        <w:t>BIDS</w:t>
      </w:r>
      <w:r>
        <w:rPr>
          <w:rFonts w:ascii="Arial Narrow" w:eastAsia="Times New Roman" w:hAnsi="Arial Narrow" w:cs="Arial"/>
          <w:b/>
          <w:bCs/>
        </w:rPr>
        <w:t>:</w:t>
      </w:r>
      <w:proofErr w:type="gramEnd"/>
    </w:p>
    <w:p w14:paraId="630D30A6" w14:textId="77777777" w:rsidR="00E64271" w:rsidRPr="00E64271" w:rsidRDefault="00E64271" w:rsidP="00E64271">
      <w:pPr>
        <w:spacing w:after="0" w:line="240" w:lineRule="auto"/>
        <w:ind w:left="284"/>
        <w:jc w:val="both"/>
        <w:rPr>
          <w:rFonts w:ascii="Arial Narrow" w:eastAsia="Times New Roman" w:hAnsi="Arial Narrow" w:cs="Calibri"/>
          <w:lang w:val="en-US"/>
        </w:rPr>
      </w:pPr>
      <w:r w:rsidRPr="00E64271">
        <w:rPr>
          <w:rFonts w:ascii="Arial Narrow" w:eastAsia="Times New Roman" w:hAnsi="Arial Narrow" w:cs="Calibri"/>
          <w:lang w:val="en-GB"/>
        </w:rPr>
        <w:t xml:space="preserve">Tenders submitted in English or French in six (06) copies, one original and five (05) copies labelled as such, should reach the </w:t>
      </w:r>
      <w:r w:rsidRPr="00E64271">
        <w:rPr>
          <w:rFonts w:ascii="Arial Narrow" w:eastAsia="Times New Roman" w:hAnsi="Arial Narrow" w:cs="Calibri"/>
          <w:b/>
          <w:u w:val="single"/>
          <w:lang w:val="en-US"/>
        </w:rPr>
        <w:t>Contracts Division</w:t>
      </w:r>
      <w:r w:rsidRPr="00E64271">
        <w:rPr>
          <w:rFonts w:ascii="Arial Narrow" w:eastAsia="Times New Roman" w:hAnsi="Arial Narrow" w:cs="Calibri"/>
          <w:lang w:val="en-US"/>
        </w:rPr>
        <w:t xml:space="preserve"> </w:t>
      </w:r>
      <w:r w:rsidRPr="00E64271">
        <w:rPr>
          <w:rFonts w:ascii="Arial Narrow" w:eastAsia="Times New Roman" w:hAnsi="Arial Narrow" w:cs="Calibri"/>
          <w:lang w:val="en-GB"/>
        </w:rPr>
        <w:t xml:space="preserve">of the </w:t>
      </w:r>
      <w:r w:rsidRPr="00E64271">
        <w:rPr>
          <w:rFonts w:ascii="Arial Narrow" w:eastAsia="Times New Roman" w:hAnsi="Arial Narrow" w:cs="Arial"/>
          <w:lang w:val="en-GB"/>
        </w:rPr>
        <w:t>National Refining Company Ltd</w:t>
      </w:r>
      <w:r w:rsidRPr="00E64271">
        <w:rPr>
          <w:rFonts w:ascii="Arial Narrow" w:eastAsia="Times New Roman" w:hAnsi="Arial Narrow" w:cs="Arial"/>
          <w:b/>
          <w:lang w:val="en-GB"/>
        </w:rPr>
        <w:t xml:space="preserve"> - </w:t>
      </w:r>
      <w:r w:rsidRPr="00E64271">
        <w:rPr>
          <w:rFonts w:ascii="Arial Narrow" w:eastAsia="Times New Roman" w:hAnsi="Arial Narrow" w:cs="Arial"/>
          <w:lang w:val="en-GB"/>
        </w:rPr>
        <w:t xml:space="preserve">P.O. BOX </w:t>
      </w:r>
      <w:r w:rsidRPr="00E64271">
        <w:rPr>
          <w:rFonts w:ascii="Arial Narrow" w:eastAsia="Times New Roman" w:hAnsi="Arial Narrow" w:cs="Arial"/>
          <w:lang w:val="en-US"/>
        </w:rPr>
        <w:t>65 Limbe-Cameroun, Tel: (+237) 233.42.38.15 or 233.33.22.38 / Fax: (+237) 233.42.41.99 or 233.33.22.35</w:t>
      </w:r>
      <w:r w:rsidRPr="00E64271">
        <w:rPr>
          <w:rFonts w:ascii="Arial Narrow" w:eastAsia="Times New Roman" w:hAnsi="Arial Narrow" w:cs="Arial"/>
          <w:b/>
          <w:lang w:val="en-US"/>
        </w:rPr>
        <w:t xml:space="preserve">, </w:t>
      </w:r>
      <w:r w:rsidRPr="00E64271">
        <w:rPr>
          <w:rFonts w:ascii="Arial Narrow" w:eastAsia="Times New Roman" w:hAnsi="Arial Narrow" w:cs="Calibri"/>
          <w:lang w:val="en-GB"/>
        </w:rPr>
        <w:t>latest</w:t>
      </w:r>
      <w:r w:rsidRPr="00E64271">
        <w:rPr>
          <w:rFonts w:ascii="Arial Narrow" w:eastAsia="Times New Roman" w:hAnsi="Arial Narrow" w:cs="Calibri"/>
          <w:b/>
          <w:lang w:val="en-GB"/>
        </w:rPr>
        <w:t xml:space="preserve"> </w:t>
      </w:r>
      <w:r w:rsidRPr="00E64271">
        <w:rPr>
          <w:rFonts w:ascii="Arial Narrow" w:eastAsia="Times New Roman" w:hAnsi="Arial Narrow" w:cs="Calibri"/>
          <w:lang w:val="en-GB"/>
        </w:rPr>
        <w:t>on the</w:t>
      </w:r>
      <w:r w:rsidRPr="00E64271">
        <w:rPr>
          <w:rFonts w:ascii="Arial Narrow" w:eastAsia="Times New Roman" w:hAnsi="Arial Narrow" w:cs="Calibri"/>
          <w:b/>
          <w:lang w:val="en-GB"/>
        </w:rPr>
        <w:t xml:space="preserve"> 27</w:t>
      </w:r>
      <w:r w:rsidRPr="00E64271">
        <w:rPr>
          <w:rFonts w:ascii="Arial Narrow" w:eastAsia="Times New Roman" w:hAnsi="Arial Narrow" w:cs="Calibri"/>
          <w:b/>
          <w:vertAlign w:val="superscript"/>
          <w:lang w:val="en-GB"/>
        </w:rPr>
        <w:t>th</w:t>
      </w:r>
      <w:r w:rsidRPr="00E64271">
        <w:rPr>
          <w:rFonts w:ascii="Arial Narrow" w:eastAsia="Times New Roman" w:hAnsi="Arial Narrow" w:cs="Calibri"/>
          <w:b/>
          <w:lang w:val="en-GB"/>
        </w:rPr>
        <w:t>/08/2025 at 10 a.m</w:t>
      </w:r>
      <w:r w:rsidRPr="00E64271">
        <w:rPr>
          <w:rFonts w:ascii="Arial Narrow" w:eastAsia="Times New Roman" w:hAnsi="Arial Narrow" w:cs="Calibri"/>
          <w:lang w:val="en-GB"/>
        </w:rPr>
        <w:t xml:space="preserve">. local time, bearing the following label:     </w:t>
      </w:r>
      <w:r w:rsidRPr="00E64271">
        <w:rPr>
          <w:rFonts w:ascii="Arial Narrow" w:eastAsia="Times New Roman" w:hAnsi="Arial Narrow" w:cs="Calibri"/>
          <w:lang w:val="en-US"/>
        </w:rPr>
        <w:t xml:space="preserve">OPEN NATION INVITATION TO TENDER </w:t>
      </w:r>
    </w:p>
    <w:p w14:paraId="0C1033AA" w14:textId="77777777" w:rsidR="00E64271" w:rsidRPr="00E64271" w:rsidRDefault="00E64271" w:rsidP="00E64271">
      <w:pPr>
        <w:tabs>
          <w:tab w:val="left" w:pos="1740"/>
          <w:tab w:val="center" w:pos="5032"/>
        </w:tabs>
        <w:spacing w:after="0" w:line="240" w:lineRule="auto"/>
        <w:ind w:right="-7"/>
        <w:jc w:val="center"/>
        <w:rPr>
          <w:rFonts w:ascii="Arial Narrow" w:eastAsia="Times New Roman" w:hAnsi="Arial Narrow" w:cs="Calibri"/>
          <w:lang w:val="en-US"/>
        </w:rPr>
      </w:pPr>
      <w:r w:rsidRPr="00E64271">
        <w:rPr>
          <w:rFonts w:ascii="Arial Narrow" w:eastAsia="Times New Roman" w:hAnsi="Arial Narrow" w:cs="Calibri"/>
          <w:lang w:val="en-US"/>
        </w:rPr>
        <w:t>N°025.25 / ONIT / SONARA / CIPM / 2025 OF THE 29</w:t>
      </w:r>
      <w:r w:rsidRPr="00E64271">
        <w:rPr>
          <w:rFonts w:ascii="Arial Narrow" w:eastAsia="Times New Roman" w:hAnsi="Arial Narrow" w:cs="Calibri"/>
          <w:vertAlign w:val="superscript"/>
          <w:lang w:val="en-US"/>
        </w:rPr>
        <w:t>th</w:t>
      </w:r>
      <w:r w:rsidRPr="00E64271">
        <w:rPr>
          <w:rFonts w:ascii="Arial Narrow" w:eastAsia="Times New Roman" w:hAnsi="Arial Narrow" w:cs="Calibri"/>
          <w:lang w:val="en-US"/>
        </w:rPr>
        <w:t>/07/2025</w:t>
      </w:r>
    </w:p>
    <w:p w14:paraId="649AAEB0" w14:textId="77777777" w:rsidR="00E64271" w:rsidRPr="00E64271" w:rsidRDefault="00E64271" w:rsidP="00E64271">
      <w:pPr>
        <w:tabs>
          <w:tab w:val="left" w:pos="1740"/>
          <w:tab w:val="center" w:pos="5032"/>
        </w:tabs>
        <w:spacing w:after="0" w:line="240" w:lineRule="auto"/>
        <w:ind w:right="-7"/>
        <w:jc w:val="center"/>
        <w:rPr>
          <w:rFonts w:ascii="Arial Narrow" w:eastAsia="Times New Roman" w:hAnsi="Arial Narrow" w:cs="Arial"/>
          <w:b/>
          <w:sz w:val="20"/>
          <w:szCs w:val="20"/>
          <w:lang w:val="en"/>
        </w:rPr>
      </w:pPr>
      <w:r w:rsidRPr="00E64271">
        <w:rPr>
          <w:rFonts w:ascii="Arial Narrow" w:eastAsia="Times New Roman" w:hAnsi="Arial Narrow" w:cs="Arial"/>
          <w:b/>
          <w:sz w:val="20"/>
          <w:szCs w:val="20"/>
          <w:lang w:val="en"/>
        </w:rPr>
        <w:t>AUDIT OF SONARA’S HUMAN RESOURCES AND CAREER MANAGEMENT.</w:t>
      </w:r>
    </w:p>
    <w:p w14:paraId="1D2C7D0B" w14:textId="77777777" w:rsidR="00E64271" w:rsidRPr="00E64271" w:rsidRDefault="00E64271" w:rsidP="00E64271">
      <w:pPr>
        <w:tabs>
          <w:tab w:val="left" w:pos="1740"/>
          <w:tab w:val="center" w:pos="5032"/>
        </w:tabs>
        <w:spacing w:after="0" w:line="240" w:lineRule="auto"/>
        <w:ind w:right="-7"/>
        <w:jc w:val="center"/>
        <w:rPr>
          <w:rFonts w:ascii="Arial Narrow" w:eastAsia="Times New Roman" w:hAnsi="Arial Narrow" w:cs="Calibri"/>
          <w:lang w:val="en-US"/>
        </w:rPr>
      </w:pPr>
      <w:r w:rsidRPr="00E64271">
        <w:rPr>
          <w:rFonts w:ascii="Arial Narrow" w:eastAsia="Times New Roman" w:hAnsi="Arial Narrow" w:cs="Arial"/>
          <w:b/>
          <w:color w:val="FF0000"/>
          <w:lang w:val="en-US"/>
        </w:rPr>
        <w:t xml:space="preserve"> </w:t>
      </w:r>
      <w:r w:rsidRPr="00E64271">
        <w:rPr>
          <w:rFonts w:ascii="Arial Narrow" w:eastAsia="Times New Roman" w:hAnsi="Arial Narrow" w:cs="Calibri"/>
          <w:lang w:val="en-US"/>
        </w:rPr>
        <w:t>‘'To be opened during the tender session only"</w:t>
      </w:r>
    </w:p>
    <w:p w14:paraId="4EC5C013" w14:textId="52525A83"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 xml:space="preserve">ADMISSIBILITY OF </w:t>
      </w:r>
      <w:proofErr w:type="gramStart"/>
      <w:r w:rsidRPr="00E64271">
        <w:rPr>
          <w:rFonts w:ascii="Arial Narrow" w:eastAsia="Times New Roman" w:hAnsi="Arial Narrow" w:cs="Arial"/>
          <w:b/>
          <w:bCs/>
        </w:rPr>
        <w:t>BIDS</w:t>
      </w:r>
      <w:r>
        <w:rPr>
          <w:rFonts w:ascii="Arial Narrow" w:eastAsia="Times New Roman" w:hAnsi="Arial Narrow" w:cs="Arial"/>
          <w:b/>
          <w:bCs/>
        </w:rPr>
        <w:t>:</w:t>
      </w:r>
      <w:proofErr w:type="gramEnd"/>
    </w:p>
    <w:p w14:paraId="136671C5" w14:textId="77777777" w:rsidR="00E64271" w:rsidRPr="00E64271" w:rsidRDefault="00E64271" w:rsidP="00E64271">
      <w:pPr>
        <w:spacing w:after="0" w:line="240" w:lineRule="auto"/>
        <w:ind w:left="284"/>
        <w:jc w:val="both"/>
        <w:rPr>
          <w:rFonts w:ascii="Arial Narrow" w:eastAsia="Times New Roman" w:hAnsi="Arial Narrow" w:cs="Calibri"/>
          <w:lang w:val="en-US"/>
        </w:rPr>
      </w:pPr>
      <w:r w:rsidRPr="00E64271">
        <w:rPr>
          <w:rFonts w:ascii="Arial Narrow" w:eastAsia="Times New Roman" w:hAnsi="Arial Narrow" w:cs="Calibri"/>
          <w:lang w:val="en-US"/>
        </w:rPr>
        <w:t>Under penalty of rejection, the other documents in the administrative file required must be produced in originals or certified copies by the issuing service or an administrative authority, in accordance with the stipulations of the Special Regulations of the Call for Tenders.</w:t>
      </w:r>
    </w:p>
    <w:p w14:paraId="5C275660" w14:textId="77777777" w:rsidR="00E64271" w:rsidRPr="00E64271" w:rsidRDefault="00E64271" w:rsidP="00E64271">
      <w:pPr>
        <w:spacing w:after="0" w:line="240" w:lineRule="auto"/>
        <w:ind w:left="284"/>
        <w:jc w:val="both"/>
        <w:rPr>
          <w:rFonts w:ascii="Arial Narrow" w:eastAsia="Times New Roman" w:hAnsi="Arial Narrow" w:cs="Calibri"/>
          <w:lang w:val="en-US"/>
        </w:rPr>
      </w:pPr>
      <w:r w:rsidRPr="00E64271">
        <w:rPr>
          <w:rFonts w:ascii="Arial Narrow" w:eastAsia="Times New Roman" w:hAnsi="Arial Narrow" w:cs="Calibri"/>
          <w:lang w:val="en-US"/>
        </w:rPr>
        <w:t>They must date from less than three (03) months preceding the original date of submission of offers or have been established after the date of signature of the Call for Tenders.</w:t>
      </w:r>
    </w:p>
    <w:p w14:paraId="6C298979" w14:textId="77777777" w:rsidR="00E64271" w:rsidRPr="00E64271" w:rsidRDefault="00E64271" w:rsidP="00E64271">
      <w:pPr>
        <w:spacing w:after="0" w:line="240" w:lineRule="auto"/>
        <w:ind w:left="284"/>
        <w:jc w:val="both"/>
        <w:rPr>
          <w:rFonts w:ascii="Arial Narrow" w:eastAsia="Times New Roman" w:hAnsi="Arial Narrow" w:cs="Calibri"/>
          <w:lang w:val="en-US"/>
        </w:rPr>
      </w:pPr>
      <w:r w:rsidRPr="00E64271">
        <w:rPr>
          <w:rFonts w:ascii="Arial Narrow" w:eastAsia="Times New Roman" w:hAnsi="Arial Narrow" w:cs="Calibri"/>
          <w:lang w:val="en-US"/>
        </w:rPr>
        <w:t>Any offer not in conformity with the requirements of the Tender Document will be declared inadmissible; this will be the case notably in the absence of a bid bond issued by a banking establishment or a financial organization authorized to issue bonds for public contracts in Cameroon (see file nº11).</w:t>
      </w:r>
    </w:p>
    <w:p w14:paraId="108BD6AE" w14:textId="70364B47"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 xml:space="preserve">OPENING OF TENDER </w:t>
      </w:r>
      <w:proofErr w:type="gramStart"/>
      <w:r w:rsidRPr="00E64271">
        <w:rPr>
          <w:rFonts w:ascii="Arial Narrow" w:eastAsia="Times New Roman" w:hAnsi="Arial Narrow" w:cs="Arial"/>
          <w:b/>
          <w:bCs/>
        </w:rPr>
        <w:t>ENVELOPES</w:t>
      </w:r>
      <w:r>
        <w:rPr>
          <w:rFonts w:ascii="Arial Narrow" w:eastAsia="Times New Roman" w:hAnsi="Arial Narrow" w:cs="Arial"/>
          <w:b/>
          <w:bCs/>
        </w:rPr>
        <w:t>:</w:t>
      </w:r>
      <w:proofErr w:type="gramEnd"/>
    </w:p>
    <w:p w14:paraId="5FB77E17" w14:textId="77777777" w:rsidR="00E64271" w:rsidRPr="00E64271" w:rsidRDefault="00E64271" w:rsidP="00E64271">
      <w:pPr>
        <w:spacing w:after="0" w:line="240" w:lineRule="auto"/>
        <w:ind w:left="284"/>
        <w:jc w:val="both"/>
        <w:rPr>
          <w:rFonts w:ascii="Arial Narrow" w:eastAsia="Times New Roman" w:hAnsi="Arial Narrow" w:cs="Arial"/>
          <w:lang w:val="en-US"/>
        </w:rPr>
      </w:pPr>
      <w:r w:rsidRPr="00E64271">
        <w:rPr>
          <w:rFonts w:ascii="Arial Narrow" w:eastAsia="Times New Roman" w:hAnsi="Arial Narrow" w:cs="Calibri"/>
          <w:lang w:val="en-US"/>
        </w:rPr>
        <w:t>The opening of tenders shall be done on two phases; the opening of administrative and technical documents will take place on phase one and shall be followed by that of financial proposals of bidders having obtained the required minimum technical score:</w:t>
      </w:r>
    </w:p>
    <w:p w14:paraId="1D6D30FE" w14:textId="77777777" w:rsidR="00E64271" w:rsidRPr="00E64271" w:rsidRDefault="00E64271" w:rsidP="00E64271">
      <w:pPr>
        <w:numPr>
          <w:ilvl w:val="0"/>
          <w:numId w:val="12"/>
        </w:numPr>
        <w:spacing w:after="0" w:line="240" w:lineRule="auto"/>
        <w:ind w:left="426" w:hanging="142"/>
        <w:jc w:val="both"/>
        <w:rPr>
          <w:rFonts w:ascii="Arial Narrow" w:eastAsia="Times New Roman" w:hAnsi="Arial Narrow" w:cs="Arial"/>
          <w:lang w:val="en-US"/>
        </w:rPr>
      </w:pPr>
      <w:r w:rsidRPr="00E64271">
        <w:rPr>
          <w:rFonts w:ascii="Arial Narrow" w:eastAsia="Times New Roman" w:hAnsi="Arial Narrow" w:cs="Arial"/>
          <w:lang w:val="en-US"/>
        </w:rPr>
        <w:t>The</w:t>
      </w:r>
      <w:r w:rsidRPr="00E64271">
        <w:rPr>
          <w:rFonts w:ascii="Arial Narrow" w:eastAsia="Times New Roman" w:hAnsi="Arial Narrow" w:cs="Calibri"/>
          <w:lang w:val="en-US"/>
        </w:rPr>
        <w:t xml:space="preserve"> opening of administrative documents and technical proposals shall take place on the </w:t>
      </w:r>
      <w:r w:rsidRPr="00E64271">
        <w:rPr>
          <w:rFonts w:ascii="Arial Narrow" w:eastAsia="Times New Roman" w:hAnsi="Arial Narrow" w:cs="Calibri"/>
          <w:b/>
          <w:lang w:val="en-GB"/>
        </w:rPr>
        <w:t>27</w:t>
      </w:r>
      <w:r w:rsidRPr="00E64271">
        <w:rPr>
          <w:rFonts w:ascii="Arial Narrow" w:eastAsia="Times New Roman" w:hAnsi="Arial Narrow" w:cs="Calibri"/>
          <w:b/>
          <w:vertAlign w:val="superscript"/>
          <w:lang w:val="en-GB"/>
        </w:rPr>
        <w:t>th</w:t>
      </w:r>
      <w:r w:rsidRPr="00E64271">
        <w:rPr>
          <w:rFonts w:ascii="Arial Narrow" w:eastAsia="Times New Roman" w:hAnsi="Arial Narrow" w:cs="Calibri"/>
          <w:b/>
          <w:lang w:val="en-GB"/>
        </w:rPr>
        <w:t xml:space="preserve">/08/2025 </w:t>
      </w:r>
      <w:r w:rsidRPr="00E64271">
        <w:rPr>
          <w:rFonts w:ascii="Arial Narrow" w:eastAsia="Times New Roman" w:hAnsi="Arial Narrow" w:cs="Calibri"/>
          <w:b/>
          <w:lang w:val="en-US"/>
        </w:rPr>
        <w:t>at 10:30 am</w:t>
      </w:r>
      <w:r w:rsidRPr="00E64271">
        <w:rPr>
          <w:rFonts w:ascii="Arial Narrow" w:eastAsia="Times New Roman" w:hAnsi="Arial Narrow" w:cs="Calibri"/>
          <w:lang w:val="en-US"/>
        </w:rPr>
        <w:t xml:space="preserve"> in the company restaurant in </w:t>
      </w:r>
      <w:proofErr w:type="spellStart"/>
      <w:r w:rsidRPr="00E64271">
        <w:rPr>
          <w:rFonts w:ascii="Arial Narrow" w:eastAsia="Times New Roman" w:hAnsi="Arial Narrow" w:cs="Calibri"/>
          <w:lang w:val="en-US"/>
        </w:rPr>
        <w:t>Limbé</w:t>
      </w:r>
      <w:proofErr w:type="spellEnd"/>
      <w:r w:rsidRPr="00E64271">
        <w:rPr>
          <w:rFonts w:ascii="Arial Narrow" w:eastAsia="Times New Roman" w:hAnsi="Arial Narrow" w:cs="Calibri"/>
          <w:lang w:val="en-US"/>
        </w:rPr>
        <w:t xml:space="preserve">, and would be done by the SONARA Internal Tenders Board (CIPM); only bidders or their duly mandated representative having full knowledge of the file can attend the </w:t>
      </w:r>
      <w:proofErr w:type="gramStart"/>
      <w:r w:rsidRPr="00E64271">
        <w:rPr>
          <w:rFonts w:ascii="Arial Narrow" w:eastAsia="Times New Roman" w:hAnsi="Arial Narrow" w:cs="Calibri"/>
          <w:lang w:val="en-US"/>
        </w:rPr>
        <w:t>tenders</w:t>
      </w:r>
      <w:proofErr w:type="gramEnd"/>
      <w:r w:rsidRPr="00E64271">
        <w:rPr>
          <w:rFonts w:ascii="Arial Narrow" w:eastAsia="Times New Roman" w:hAnsi="Arial Narrow" w:cs="Calibri"/>
          <w:lang w:val="en-US"/>
        </w:rPr>
        <w:t xml:space="preserve"> opening session.</w:t>
      </w:r>
    </w:p>
    <w:p w14:paraId="00FD44B0" w14:textId="77777777" w:rsidR="00E64271" w:rsidRPr="00E64271" w:rsidRDefault="00E64271" w:rsidP="00E64271">
      <w:pPr>
        <w:numPr>
          <w:ilvl w:val="0"/>
          <w:numId w:val="12"/>
        </w:numPr>
        <w:spacing w:after="0" w:line="240" w:lineRule="auto"/>
        <w:ind w:left="426" w:hanging="142"/>
        <w:jc w:val="both"/>
        <w:rPr>
          <w:rFonts w:ascii="Arial Narrow" w:eastAsia="Times New Roman" w:hAnsi="Arial Narrow" w:cs="Calibri"/>
          <w:lang w:val="en-US"/>
        </w:rPr>
      </w:pPr>
      <w:r w:rsidRPr="00E64271">
        <w:rPr>
          <w:rFonts w:ascii="Arial Narrow" w:eastAsia="Times New Roman" w:hAnsi="Arial Narrow" w:cs="Arial"/>
          <w:lang w:val="en-US"/>
        </w:rPr>
        <w:t>The</w:t>
      </w:r>
      <w:r w:rsidRPr="00E64271">
        <w:rPr>
          <w:rFonts w:ascii="Arial Narrow" w:eastAsia="Times New Roman" w:hAnsi="Arial Narrow" w:cs="Calibri"/>
          <w:lang w:val="en-US"/>
        </w:rPr>
        <w:t xml:space="preserve"> opening of financial bids will take place at the end of technical analysis and will solely concern bidders who would have obtained a minimum score of 70 points out of a total of 100. </w:t>
      </w:r>
    </w:p>
    <w:p w14:paraId="0F40C133" w14:textId="40EA6E02"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 xml:space="preserve">EVALUATION </w:t>
      </w:r>
      <w:proofErr w:type="gramStart"/>
      <w:r w:rsidRPr="00E64271">
        <w:rPr>
          <w:rFonts w:ascii="Arial Narrow" w:eastAsia="Times New Roman" w:hAnsi="Arial Narrow" w:cs="Arial"/>
          <w:b/>
          <w:bCs/>
        </w:rPr>
        <w:t>CRITERIA</w:t>
      </w:r>
      <w:r>
        <w:rPr>
          <w:rFonts w:ascii="Arial Narrow" w:eastAsia="Times New Roman" w:hAnsi="Arial Narrow" w:cs="Arial"/>
          <w:b/>
          <w:bCs/>
        </w:rPr>
        <w:t>:</w:t>
      </w:r>
      <w:proofErr w:type="gramEnd"/>
      <w:r w:rsidRPr="00E64271">
        <w:rPr>
          <w:rFonts w:ascii="Arial Narrow" w:eastAsia="Times New Roman" w:hAnsi="Arial Narrow" w:cs="Arial"/>
          <w:b/>
          <w:bCs/>
        </w:rPr>
        <w:t xml:space="preserve"> </w:t>
      </w:r>
    </w:p>
    <w:p w14:paraId="424069EA" w14:textId="77777777" w:rsidR="00E64271" w:rsidRPr="00E64271" w:rsidRDefault="00E64271" w:rsidP="00E64271">
      <w:pPr>
        <w:numPr>
          <w:ilvl w:val="1"/>
          <w:numId w:val="6"/>
        </w:numPr>
        <w:spacing w:after="0" w:line="240" w:lineRule="auto"/>
        <w:ind w:left="567" w:hanging="425"/>
        <w:rPr>
          <w:rFonts w:ascii="Arial Narrow" w:eastAsia="Times New Roman" w:hAnsi="Arial Narrow" w:cs="Arial"/>
          <w:bCs/>
          <w:i/>
          <w:u w:val="single"/>
        </w:rPr>
      </w:pPr>
      <w:r w:rsidRPr="00E64271">
        <w:rPr>
          <w:rFonts w:ascii="Arial Narrow" w:eastAsia="Times New Roman" w:hAnsi="Arial Narrow" w:cs="Calibri"/>
          <w:i/>
          <w:u w:val="single"/>
        </w:rPr>
        <w:t xml:space="preserve">Essential </w:t>
      </w:r>
      <w:proofErr w:type="spellStart"/>
      <w:r w:rsidRPr="00E64271">
        <w:rPr>
          <w:rFonts w:ascii="Arial Narrow" w:eastAsia="Times New Roman" w:hAnsi="Arial Narrow" w:cs="Calibri"/>
          <w:i/>
          <w:u w:val="single"/>
        </w:rPr>
        <w:t>criteria</w:t>
      </w:r>
      <w:proofErr w:type="spellEnd"/>
    </w:p>
    <w:p w14:paraId="3C2C17AD" w14:textId="77777777" w:rsidR="00E64271" w:rsidRPr="00E64271" w:rsidRDefault="00E64271" w:rsidP="00E64271">
      <w:pPr>
        <w:spacing w:after="0" w:line="240" w:lineRule="auto"/>
        <w:ind w:left="284"/>
        <w:jc w:val="both"/>
        <w:rPr>
          <w:rFonts w:ascii="Arial Narrow" w:eastAsia="Times New Roman" w:hAnsi="Arial Narrow" w:cs="Calibri"/>
        </w:rPr>
      </w:pPr>
      <w:r w:rsidRPr="00E64271">
        <w:rPr>
          <w:rFonts w:ascii="Arial Narrow" w:eastAsia="Times New Roman" w:hAnsi="Arial Narrow" w:cs="Calibri"/>
          <w:lang w:val="en-US"/>
        </w:rPr>
        <w:t>The examination of essential criteria shall consist in verifying that the bidder</w:t>
      </w:r>
      <w:r w:rsidRPr="00E64271">
        <w:rPr>
          <w:rFonts w:ascii="Arial Narrow" w:eastAsia="Times New Roman" w:hAnsi="Arial Narrow" w:cs="Arial Narrow"/>
          <w:lang w:val="en-US"/>
        </w:rPr>
        <w:t>’</w:t>
      </w:r>
      <w:r w:rsidRPr="00E64271">
        <w:rPr>
          <w:rFonts w:ascii="Arial Narrow" w:eastAsia="Times New Roman" w:hAnsi="Arial Narrow" w:cs="Calibri"/>
          <w:lang w:val="en-US"/>
        </w:rPr>
        <w:t xml:space="preserve">s offer is in conformity with the terms of reference (TOR) and the special requirements of the tender document. </w:t>
      </w:r>
      <w:r w:rsidRPr="00E64271">
        <w:rPr>
          <w:rFonts w:ascii="Arial Narrow" w:eastAsia="Times New Roman" w:hAnsi="Arial Narrow" w:cs="Calibri"/>
        </w:rPr>
        <w:t xml:space="preserve">The points to </w:t>
      </w:r>
      <w:proofErr w:type="spellStart"/>
      <w:r w:rsidRPr="00E64271">
        <w:rPr>
          <w:rFonts w:ascii="Arial Narrow" w:eastAsia="Times New Roman" w:hAnsi="Arial Narrow" w:cs="Calibri"/>
        </w:rPr>
        <w:t>be</w:t>
      </w:r>
      <w:proofErr w:type="spellEnd"/>
      <w:r w:rsidRPr="00E64271">
        <w:rPr>
          <w:rFonts w:ascii="Arial Narrow" w:eastAsia="Times New Roman" w:hAnsi="Arial Narrow" w:cs="Calibri"/>
        </w:rPr>
        <w:t xml:space="preserve"> </w:t>
      </w:r>
      <w:proofErr w:type="spellStart"/>
      <w:r w:rsidRPr="00E64271">
        <w:rPr>
          <w:rFonts w:ascii="Arial Narrow" w:eastAsia="Times New Roman" w:hAnsi="Arial Narrow" w:cs="Calibri"/>
        </w:rPr>
        <w:t>verified</w:t>
      </w:r>
      <w:proofErr w:type="spellEnd"/>
      <w:r w:rsidRPr="00E64271">
        <w:rPr>
          <w:rFonts w:ascii="Arial Narrow" w:eastAsia="Times New Roman" w:hAnsi="Arial Narrow" w:cs="Calibri"/>
        </w:rPr>
        <w:t xml:space="preserve"> </w:t>
      </w:r>
      <w:proofErr w:type="spellStart"/>
      <w:proofErr w:type="gramStart"/>
      <w:r w:rsidRPr="00E64271">
        <w:rPr>
          <w:rFonts w:ascii="Arial Narrow" w:eastAsia="Times New Roman" w:hAnsi="Arial Narrow" w:cs="Calibri"/>
        </w:rPr>
        <w:t>include</w:t>
      </w:r>
      <w:proofErr w:type="spellEnd"/>
      <w:r w:rsidRPr="00E64271">
        <w:rPr>
          <w:rFonts w:ascii="Arial Narrow" w:eastAsia="Times New Roman" w:hAnsi="Arial Narrow" w:cs="Calibri"/>
        </w:rPr>
        <w:t>:</w:t>
      </w:r>
      <w:proofErr w:type="gramEnd"/>
    </w:p>
    <w:p w14:paraId="02952BF5" w14:textId="77777777" w:rsidR="00E64271" w:rsidRPr="00E64271" w:rsidRDefault="00E64271" w:rsidP="00E64271">
      <w:pPr>
        <w:numPr>
          <w:ilvl w:val="0"/>
          <w:numId w:val="8"/>
        </w:numPr>
        <w:spacing w:after="0" w:line="240" w:lineRule="auto"/>
        <w:ind w:left="426" w:hanging="142"/>
        <w:contextualSpacing/>
        <w:jc w:val="both"/>
        <w:rPr>
          <w:rFonts w:ascii="Arial Narrow" w:eastAsia="Calibri" w:hAnsi="Arial Narrow" w:cs="Times New Roman"/>
          <w:szCs w:val="26"/>
          <w:lang w:val="en-US"/>
        </w:rPr>
      </w:pPr>
      <w:r w:rsidRPr="00E64271">
        <w:rPr>
          <w:rFonts w:ascii="Arial Narrow" w:eastAsia="Calibri" w:hAnsi="Arial Narrow" w:cs="Times New Roman"/>
          <w:szCs w:val="26"/>
          <w:lang w:val="en-US"/>
        </w:rPr>
        <w:t xml:space="preserve">Presentation of the bid …………………………………………………………………………………....... 04 points </w:t>
      </w:r>
    </w:p>
    <w:p w14:paraId="2FC3FCE5" w14:textId="77777777" w:rsidR="00E64271" w:rsidRPr="00E64271" w:rsidRDefault="00E64271" w:rsidP="00E64271">
      <w:pPr>
        <w:numPr>
          <w:ilvl w:val="0"/>
          <w:numId w:val="8"/>
        </w:numPr>
        <w:spacing w:after="0" w:line="240" w:lineRule="auto"/>
        <w:ind w:left="426" w:hanging="142"/>
        <w:contextualSpacing/>
        <w:jc w:val="both"/>
        <w:rPr>
          <w:rFonts w:ascii="Arial Narrow" w:eastAsia="Calibri" w:hAnsi="Arial Narrow" w:cs="Times New Roman"/>
          <w:szCs w:val="26"/>
        </w:rPr>
      </w:pPr>
      <w:r w:rsidRPr="00E64271">
        <w:rPr>
          <w:rFonts w:ascii="Arial Narrow" w:eastAsia="Calibri" w:hAnsi="Arial Narrow" w:cs="Times New Roman"/>
          <w:szCs w:val="26"/>
          <w:lang w:val="en-US"/>
        </w:rPr>
        <w:t xml:space="preserve">Understanding of the mission objectives …………….…………………………………………………… </w:t>
      </w:r>
      <w:r w:rsidRPr="00E64271">
        <w:rPr>
          <w:rFonts w:ascii="Arial Narrow" w:eastAsia="Calibri" w:hAnsi="Arial Narrow" w:cs="Times New Roman"/>
          <w:szCs w:val="26"/>
        </w:rPr>
        <w:t>14 points</w:t>
      </w:r>
    </w:p>
    <w:p w14:paraId="0CC99B17" w14:textId="77777777" w:rsidR="00E64271" w:rsidRPr="00E64271" w:rsidRDefault="00E64271" w:rsidP="00E64271">
      <w:pPr>
        <w:numPr>
          <w:ilvl w:val="0"/>
          <w:numId w:val="8"/>
        </w:numPr>
        <w:spacing w:after="0" w:line="240" w:lineRule="auto"/>
        <w:ind w:left="426" w:hanging="142"/>
        <w:contextualSpacing/>
        <w:jc w:val="both"/>
        <w:rPr>
          <w:rFonts w:ascii="Arial Narrow" w:eastAsia="Calibri" w:hAnsi="Arial Narrow" w:cs="Times New Roman"/>
          <w:szCs w:val="26"/>
          <w:lang w:val="en-US"/>
        </w:rPr>
      </w:pPr>
      <w:r w:rsidRPr="00E64271">
        <w:rPr>
          <w:rFonts w:ascii="Arial Narrow" w:eastAsia="Calibri" w:hAnsi="Arial Narrow" w:cs="Times New Roman"/>
          <w:szCs w:val="26"/>
          <w:lang w:val="en-US"/>
        </w:rPr>
        <w:t>Methodological approach proposed to carry out the job ……………………………………………</w:t>
      </w:r>
      <w:proofErr w:type="gramStart"/>
      <w:r w:rsidRPr="00E64271">
        <w:rPr>
          <w:rFonts w:ascii="Arial Narrow" w:eastAsia="Calibri" w:hAnsi="Arial Narrow" w:cs="Times New Roman"/>
          <w:szCs w:val="26"/>
          <w:lang w:val="en-US"/>
        </w:rPr>
        <w:t>…..</w:t>
      </w:r>
      <w:proofErr w:type="gramEnd"/>
      <w:r w:rsidRPr="00E64271">
        <w:rPr>
          <w:rFonts w:ascii="Arial Narrow" w:eastAsia="Calibri" w:hAnsi="Arial Narrow" w:cs="Times New Roman"/>
          <w:szCs w:val="26"/>
          <w:lang w:val="en-US"/>
        </w:rPr>
        <w:t xml:space="preserve"> 25 points</w:t>
      </w:r>
    </w:p>
    <w:p w14:paraId="2D4F66D2" w14:textId="77777777" w:rsidR="00E64271" w:rsidRPr="00E64271" w:rsidRDefault="00E64271" w:rsidP="00E64271">
      <w:pPr>
        <w:numPr>
          <w:ilvl w:val="0"/>
          <w:numId w:val="8"/>
        </w:numPr>
        <w:spacing w:after="0" w:line="240" w:lineRule="auto"/>
        <w:ind w:left="426" w:hanging="142"/>
        <w:contextualSpacing/>
        <w:jc w:val="both"/>
        <w:rPr>
          <w:rFonts w:ascii="Arial Narrow" w:eastAsia="Calibri" w:hAnsi="Arial Narrow" w:cs="Times New Roman"/>
          <w:szCs w:val="26"/>
          <w:lang w:val="en-US"/>
        </w:rPr>
      </w:pPr>
      <w:r w:rsidRPr="00E64271">
        <w:rPr>
          <w:rFonts w:ascii="Arial Narrow" w:eastAsia="Calibri" w:hAnsi="Arial Narrow" w:cs="Times New Roman"/>
          <w:szCs w:val="26"/>
          <w:lang w:val="en-US"/>
        </w:rPr>
        <w:t>Professional references of the bidder ……..........…...............................................................</w:t>
      </w:r>
      <w:proofErr w:type="gramStart"/>
      <w:r w:rsidRPr="00E64271">
        <w:rPr>
          <w:rFonts w:ascii="Arial Narrow" w:eastAsia="Calibri" w:hAnsi="Arial Narrow" w:cs="Times New Roman"/>
          <w:szCs w:val="26"/>
          <w:lang w:val="en-US"/>
        </w:rPr>
        <w:t>…..</w:t>
      </w:r>
      <w:proofErr w:type="gramEnd"/>
      <w:r w:rsidRPr="00E64271">
        <w:rPr>
          <w:rFonts w:ascii="Arial Narrow" w:eastAsia="Calibri" w:hAnsi="Arial Narrow" w:cs="Times New Roman"/>
          <w:szCs w:val="26"/>
          <w:lang w:val="en-US"/>
        </w:rPr>
        <w:t>….. 18 points</w:t>
      </w:r>
    </w:p>
    <w:p w14:paraId="5A28593C" w14:textId="77777777" w:rsidR="00E64271" w:rsidRPr="00E64271" w:rsidRDefault="00E64271" w:rsidP="00E64271">
      <w:pPr>
        <w:numPr>
          <w:ilvl w:val="0"/>
          <w:numId w:val="8"/>
        </w:numPr>
        <w:spacing w:after="0" w:line="240" w:lineRule="auto"/>
        <w:ind w:left="426" w:hanging="142"/>
        <w:contextualSpacing/>
        <w:jc w:val="both"/>
        <w:rPr>
          <w:rFonts w:ascii="Arial Narrow" w:eastAsia="Calibri" w:hAnsi="Arial Narrow" w:cs="Times New Roman"/>
          <w:szCs w:val="26"/>
          <w:lang w:val="en-US"/>
        </w:rPr>
      </w:pPr>
      <w:r w:rsidRPr="00E64271">
        <w:rPr>
          <w:rFonts w:ascii="Arial Narrow" w:eastAsia="Calibri" w:hAnsi="Arial Narrow" w:cs="Times New Roman"/>
          <w:szCs w:val="26"/>
          <w:lang w:val="en-US"/>
        </w:rPr>
        <w:t>Qualifications and references of the personnel proposed by the Bidder for the envisaged job ……. 30 points</w:t>
      </w:r>
    </w:p>
    <w:p w14:paraId="58F42F8F" w14:textId="77777777" w:rsidR="00E64271" w:rsidRPr="00E64271" w:rsidRDefault="00E64271" w:rsidP="00E64271">
      <w:pPr>
        <w:numPr>
          <w:ilvl w:val="0"/>
          <w:numId w:val="8"/>
        </w:numPr>
        <w:spacing w:after="0" w:line="240" w:lineRule="auto"/>
        <w:ind w:left="426" w:hanging="142"/>
        <w:contextualSpacing/>
        <w:jc w:val="both"/>
        <w:rPr>
          <w:rFonts w:ascii="Arial Narrow" w:eastAsia="Calibri" w:hAnsi="Arial Narrow" w:cs="Times New Roman"/>
          <w:lang w:val="en"/>
        </w:rPr>
      </w:pPr>
      <w:r w:rsidRPr="00E64271">
        <w:rPr>
          <w:rFonts w:ascii="Arial Narrow" w:eastAsia="Calibri" w:hAnsi="Arial Narrow" w:cs="Times New Roman"/>
          <w:szCs w:val="26"/>
          <w:lang w:val="en-US"/>
        </w:rPr>
        <w:t>Duration</w:t>
      </w:r>
      <w:r w:rsidRPr="00E64271">
        <w:rPr>
          <w:rFonts w:ascii="Arial Narrow" w:eastAsia="Calibri" w:hAnsi="Arial Narrow" w:cs="Times New Roman"/>
          <w:lang w:val="en"/>
        </w:rPr>
        <w:t xml:space="preserve"> of the job and timeline ……………………………………………………………………………. 09 points</w:t>
      </w:r>
    </w:p>
    <w:p w14:paraId="2AD155D8" w14:textId="77777777" w:rsidR="00E64271" w:rsidRPr="00E64271" w:rsidRDefault="00E64271" w:rsidP="00E64271">
      <w:pPr>
        <w:spacing w:after="0" w:line="240" w:lineRule="auto"/>
        <w:ind w:left="426"/>
        <w:contextualSpacing/>
        <w:jc w:val="both"/>
        <w:rPr>
          <w:rFonts w:ascii="Arial Narrow" w:eastAsia="Calibri" w:hAnsi="Arial Narrow" w:cs="Times New Roman"/>
          <w:b/>
          <w:lang w:val="en-GB"/>
        </w:rPr>
      </w:pPr>
      <w:r w:rsidRPr="00E64271">
        <w:rPr>
          <w:rFonts w:ascii="Arial Narrow" w:eastAsia="Calibri" w:hAnsi="Arial Narrow" w:cs="Times New Roman"/>
          <w:b/>
          <w:lang w:val="en-GB"/>
        </w:rPr>
        <w:t>TOTAL.  …………………………………………………………</w:t>
      </w:r>
      <w:proofErr w:type="gramStart"/>
      <w:r w:rsidRPr="00E64271">
        <w:rPr>
          <w:rFonts w:ascii="Arial Narrow" w:eastAsia="Calibri" w:hAnsi="Arial Narrow" w:cs="Times New Roman"/>
          <w:b/>
          <w:lang w:val="en-GB"/>
        </w:rPr>
        <w:t>…..</w:t>
      </w:r>
      <w:proofErr w:type="gramEnd"/>
      <w:r w:rsidRPr="00E64271">
        <w:rPr>
          <w:rFonts w:ascii="Arial Narrow" w:eastAsia="Calibri" w:hAnsi="Arial Narrow" w:cs="Times New Roman"/>
          <w:b/>
          <w:lang w:val="en-GB"/>
        </w:rPr>
        <w:t>……………………..………………..100 points</w:t>
      </w:r>
    </w:p>
    <w:p w14:paraId="3BD71197" w14:textId="77777777" w:rsidR="00E64271" w:rsidRPr="00E64271" w:rsidRDefault="00E64271" w:rsidP="00E64271">
      <w:pPr>
        <w:spacing w:after="0" w:line="240" w:lineRule="auto"/>
        <w:ind w:left="426"/>
        <w:contextualSpacing/>
        <w:jc w:val="both"/>
        <w:rPr>
          <w:rFonts w:ascii="Arial Narrow" w:eastAsia="Calibri" w:hAnsi="Arial Narrow" w:cs="Times New Roman"/>
          <w:i/>
          <w:sz w:val="2"/>
          <w:szCs w:val="2"/>
          <w:u w:val="single"/>
          <w:lang w:val="en-US"/>
        </w:rPr>
      </w:pPr>
    </w:p>
    <w:p w14:paraId="44CAAAB1" w14:textId="77777777" w:rsidR="00E64271" w:rsidRPr="00E64271" w:rsidRDefault="00E64271" w:rsidP="00E64271">
      <w:pPr>
        <w:numPr>
          <w:ilvl w:val="1"/>
          <w:numId w:val="6"/>
        </w:numPr>
        <w:spacing w:after="0" w:line="240" w:lineRule="auto"/>
        <w:ind w:left="567" w:hanging="425"/>
        <w:rPr>
          <w:rFonts w:ascii="Arial Narrow" w:eastAsia="Times New Roman" w:hAnsi="Arial Narrow" w:cs="Arial"/>
          <w:bCs/>
          <w:i/>
          <w:u w:val="single"/>
          <w:lang w:val="en-US"/>
        </w:rPr>
      </w:pPr>
      <w:r w:rsidRPr="00E64271">
        <w:rPr>
          <w:rFonts w:ascii="Arial Narrow" w:eastAsia="Times New Roman" w:hAnsi="Arial Narrow" w:cs="Calibri"/>
          <w:i/>
          <w:u w:val="single"/>
          <w:lang w:val="en-US"/>
        </w:rPr>
        <w:t>Eliminatory criteria</w:t>
      </w:r>
    </w:p>
    <w:p w14:paraId="2E03242A" w14:textId="77777777" w:rsidR="00E64271" w:rsidRPr="00E64271" w:rsidRDefault="00E64271" w:rsidP="00E64271">
      <w:pPr>
        <w:numPr>
          <w:ilvl w:val="0"/>
          <w:numId w:val="7"/>
        </w:numPr>
        <w:tabs>
          <w:tab w:val="num" w:pos="426"/>
        </w:tabs>
        <w:spacing w:after="0" w:line="240" w:lineRule="auto"/>
        <w:ind w:left="426" w:hanging="142"/>
        <w:contextualSpacing/>
        <w:jc w:val="both"/>
        <w:rPr>
          <w:rFonts w:ascii="Arial Narrow" w:eastAsia="Calibri" w:hAnsi="Arial Narrow" w:cs="Arial"/>
          <w:lang w:val="en-US"/>
        </w:rPr>
      </w:pPr>
      <w:r w:rsidRPr="00E64271">
        <w:rPr>
          <w:rFonts w:ascii="Arial Narrow" w:eastAsia="Calibri" w:hAnsi="Arial Narrow" w:cs="Times New Roman"/>
          <w:lang w:val="en-US"/>
        </w:rPr>
        <w:t xml:space="preserve">Incomplete administrative </w:t>
      </w:r>
      <w:proofErr w:type="gramStart"/>
      <w:r w:rsidRPr="00E64271">
        <w:rPr>
          <w:rFonts w:ascii="Arial Narrow" w:eastAsia="Calibri" w:hAnsi="Arial Narrow" w:cs="Times New Roman"/>
          <w:lang w:val="en-US"/>
        </w:rPr>
        <w:t>file ;</w:t>
      </w:r>
      <w:proofErr w:type="gramEnd"/>
    </w:p>
    <w:p w14:paraId="498F2D42" w14:textId="77777777" w:rsidR="00E64271" w:rsidRPr="00E64271" w:rsidRDefault="00E64271" w:rsidP="00E64271">
      <w:pPr>
        <w:numPr>
          <w:ilvl w:val="0"/>
          <w:numId w:val="7"/>
        </w:numPr>
        <w:tabs>
          <w:tab w:val="num" w:pos="426"/>
        </w:tabs>
        <w:spacing w:after="0" w:line="240" w:lineRule="auto"/>
        <w:ind w:left="426" w:hanging="142"/>
        <w:contextualSpacing/>
        <w:jc w:val="both"/>
        <w:rPr>
          <w:rFonts w:ascii="Arial Narrow" w:eastAsia="Calibri" w:hAnsi="Arial Narrow" w:cs="Arial"/>
          <w:lang w:val="en-US"/>
        </w:rPr>
      </w:pPr>
      <w:r w:rsidRPr="00E64271">
        <w:rPr>
          <w:rFonts w:ascii="Arial Narrow" w:eastAsia="Calibri" w:hAnsi="Arial Narrow" w:cs="Times New Roman"/>
          <w:lang w:val="en-US"/>
        </w:rPr>
        <w:t>Failure to obtain at least 70 points on a score of 100 after addition of the essential criteria’s notes.</w:t>
      </w:r>
    </w:p>
    <w:p w14:paraId="14C81A31" w14:textId="0226BD95"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lang w:val="en-US"/>
        </w:rPr>
      </w:pPr>
      <w:r w:rsidRPr="00E64271">
        <w:rPr>
          <w:rFonts w:ascii="Arial Narrow" w:eastAsia="Times New Roman" w:hAnsi="Arial Narrow" w:cs="Arial"/>
          <w:b/>
          <w:bCs/>
          <w:lang w:val="en-US"/>
        </w:rPr>
        <w:t>SELECTION METHOD OF THE SERVICE PROVIDE</w:t>
      </w:r>
      <w:r>
        <w:rPr>
          <w:rFonts w:ascii="Arial Narrow" w:eastAsia="Times New Roman" w:hAnsi="Arial Narrow" w:cs="Arial"/>
          <w:b/>
          <w:bCs/>
          <w:lang w:val="en-US"/>
        </w:rPr>
        <w:t>:</w:t>
      </w:r>
    </w:p>
    <w:p w14:paraId="5BA17BC7" w14:textId="77777777" w:rsidR="00E64271" w:rsidRPr="00E64271" w:rsidRDefault="00E64271" w:rsidP="00E64271">
      <w:pPr>
        <w:spacing w:after="0" w:line="240" w:lineRule="auto"/>
        <w:ind w:left="284"/>
        <w:jc w:val="both"/>
        <w:rPr>
          <w:rFonts w:ascii="Arial Narrow" w:eastAsia="Times New Roman" w:hAnsi="Arial Narrow" w:cs="Arial"/>
          <w:lang w:val="en-GB"/>
        </w:rPr>
      </w:pPr>
      <w:r w:rsidRPr="00E64271">
        <w:rPr>
          <w:rFonts w:ascii="Arial Narrow" w:eastAsia="Times New Roman" w:hAnsi="Arial Narrow" w:cs="Arial"/>
          <w:lang w:val="en-GB"/>
        </w:rPr>
        <w:t>The service provider shall be selected through the Quality and Price postulate.</w:t>
      </w:r>
    </w:p>
    <w:p w14:paraId="5D16610D" w14:textId="03599E5B"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lastRenderedPageBreak/>
        <w:t xml:space="preserve">AWARD OF </w:t>
      </w:r>
      <w:proofErr w:type="gramStart"/>
      <w:r w:rsidRPr="00E64271">
        <w:rPr>
          <w:rFonts w:ascii="Arial Narrow" w:eastAsia="Times New Roman" w:hAnsi="Arial Narrow" w:cs="Arial"/>
          <w:b/>
          <w:bCs/>
        </w:rPr>
        <w:t>CONTRACT</w:t>
      </w:r>
      <w:r>
        <w:rPr>
          <w:rFonts w:ascii="Arial Narrow" w:eastAsia="Times New Roman" w:hAnsi="Arial Narrow" w:cs="Arial"/>
          <w:b/>
          <w:bCs/>
        </w:rPr>
        <w:t>:</w:t>
      </w:r>
      <w:proofErr w:type="gramEnd"/>
    </w:p>
    <w:p w14:paraId="3E960ECF" w14:textId="77777777" w:rsidR="00E64271" w:rsidRPr="00E64271" w:rsidRDefault="00E64271" w:rsidP="00E64271">
      <w:pPr>
        <w:spacing w:after="0" w:line="240" w:lineRule="auto"/>
        <w:ind w:left="284"/>
        <w:jc w:val="both"/>
        <w:rPr>
          <w:rFonts w:ascii="Arial Narrow" w:eastAsia="Times New Roman" w:hAnsi="Arial Narrow" w:cs="Arial"/>
          <w:lang w:val="en-GB"/>
        </w:rPr>
      </w:pPr>
      <w:r w:rsidRPr="00E64271">
        <w:rPr>
          <w:rFonts w:ascii="Arial Narrow" w:eastAsia="Times New Roman" w:hAnsi="Arial Narrow" w:cs="Arial"/>
          <w:lang w:val="en-GB"/>
        </w:rPr>
        <w:t xml:space="preserve">The contract shall be awarded to the company technical and financial proposals put together will be assessed as the most cost-effective bid based on the formula </w:t>
      </w:r>
      <w:r w:rsidRPr="00E64271">
        <w:rPr>
          <w:rFonts w:ascii="Arial Narrow" w:eastAsia="Times New Roman" w:hAnsi="Arial Narrow" w:cs="Arial"/>
          <w:b/>
          <w:lang w:val="en-GB"/>
        </w:rPr>
        <w:t>NG = 0,7TN+0,3FN</w:t>
      </w:r>
      <w:r w:rsidRPr="00E64271">
        <w:rPr>
          <w:rFonts w:ascii="Arial Narrow" w:eastAsia="Times New Roman" w:hAnsi="Arial Narrow" w:cs="Arial"/>
          <w:lang w:val="en-GB"/>
        </w:rPr>
        <w:t xml:space="preserve"> outlined in the tender file. </w:t>
      </w:r>
    </w:p>
    <w:p w14:paraId="1DC2E1EF" w14:textId="0AD295ED"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lang w:val="en-US"/>
        </w:rPr>
      </w:pPr>
      <w:r w:rsidRPr="00E64271">
        <w:rPr>
          <w:rFonts w:ascii="Arial Narrow" w:eastAsia="Times New Roman" w:hAnsi="Arial Narrow" w:cs="Arial"/>
          <w:b/>
          <w:bCs/>
          <w:lang w:val="en-US"/>
        </w:rPr>
        <w:t>DURATION AND VALIDITY OF OFFER</w:t>
      </w:r>
      <w:r>
        <w:rPr>
          <w:rFonts w:ascii="Arial Narrow" w:eastAsia="Times New Roman" w:hAnsi="Arial Narrow" w:cs="Arial"/>
          <w:b/>
          <w:bCs/>
          <w:lang w:val="en-US"/>
        </w:rPr>
        <w:t>:</w:t>
      </w:r>
    </w:p>
    <w:p w14:paraId="58625348" w14:textId="77777777" w:rsidR="00E64271" w:rsidRPr="00E64271" w:rsidRDefault="00E64271" w:rsidP="00E64271">
      <w:pPr>
        <w:spacing w:after="0" w:line="240" w:lineRule="auto"/>
        <w:ind w:left="284"/>
        <w:jc w:val="both"/>
        <w:rPr>
          <w:rFonts w:ascii="Arial Narrow" w:eastAsia="Times New Roman" w:hAnsi="Arial Narrow" w:cs="Arial"/>
          <w:b/>
          <w:bCs/>
          <w:u w:val="single"/>
          <w:lang w:val="en-GB"/>
        </w:rPr>
      </w:pPr>
      <w:r w:rsidRPr="00E64271">
        <w:rPr>
          <w:rFonts w:ascii="Arial Narrow" w:eastAsia="Times New Roman" w:hAnsi="Arial Narrow" w:cs="Arial"/>
          <w:lang w:val="en-GB"/>
        </w:rPr>
        <w:t>Bidders shall be bound by their offers for a period of three (03) months with effect from the deadline of submission of the tender documents.</w:t>
      </w:r>
      <w:r w:rsidRPr="00E64271">
        <w:rPr>
          <w:rFonts w:ascii="Arial Narrow" w:eastAsia="Times New Roman" w:hAnsi="Arial Narrow" w:cs="Arial"/>
          <w:b/>
          <w:bCs/>
          <w:u w:val="single"/>
          <w:lang w:val="en-GB"/>
        </w:rPr>
        <w:t xml:space="preserve">     </w:t>
      </w:r>
    </w:p>
    <w:p w14:paraId="4F21D99B" w14:textId="1078789D" w:rsidR="00E64271" w:rsidRPr="00E64271" w:rsidRDefault="00E64271" w:rsidP="00E64271">
      <w:pPr>
        <w:numPr>
          <w:ilvl w:val="0"/>
          <w:numId w:val="9"/>
        </w:numPr>
        <w:tabs>
          <w:tab w:val="num" w:pos="284"/>
        </w:tabs>
        <w:spacing w:after="0" w:line="240" w:lineRule="auto"/>
        <w:ind w:left="284" w:hanging="284"/>
        <w:rPr>
          <w:rFonts w:ascii="Arial Narrow" w:eastAsia="Times New Roman" w:hAnsi="Arial Narrow" w:cs="Arial"/>
          <w:b/>
          <w:bCs/>
        </w:rPr>
      </w:pPr>
      <w:r w:rsidRPr="00E64271">
        <w:rPr>
          <w:rFonts w:ascii="Arial Narrow" w:eastAsia="Times New Roman" w:hAnsi="Arial Narrow" w:cs="Arial"/>
          <w:b/>
          <w:bCs/>
        </w:rPr>
        <w:t xml:space="preserve">ADDITIONAL </w:t>
      </w:r>
      <w:proofErr w:type="gramStart"/>
      <w:r w:rsidRPr="00E64271">
        <w:rPr>
          <w:rFonts w:ascii="Arial Narrow" w:eastAsia="Times New Roman" w:hAnsi="Arial Narrow" w:cs="Arial"/>
          <w:b/>
          <w:bCs/>
        </w:rPr>
        <w:t>INFORMATION</w:t>
      </w:r>
      <w:r>
        <w:rPr>
          <w:rFonts w:ascii="Arial Narrow" w:eastAsia="Times New Roman" w:hAnsi="Arial Narrow" w:cs="Arial"/>
          <w:b/>
          <w:bCs/>
        </w:rPr>
        <w:t>:</w:t>
      </w:r>
      <w:proofErr w:type="gramEnd"/>
    </w:p>
    <w:p w14:paraId="60A5F117" w14:textId="77777777" w:rsidR="00E64271" w:rsidRPr="00E64271" w:rsidRDefault="00E64271" w:rsidP="00E64271">
      <w:pPr>
        <w:spacing w:after="0" w:line="240" w:lineRule="auto"/>
        <w:ind w:left="284"/>
        <w:jc w:val="both"/>
        <w:rPr>
          <w:rFonts w:ascii="Arial Narrow" w:eastAsia="Times New Roman" w:hAnsi="Arial Narrow" w:cs="Arial"/>
          <w:lang w:val="en-GB"/>
        </w:rPr>
      </w:pPr>
      <w:r w:rsidRPr="00E64271">
        <w:rPr>
          <w:rFonts w:ascii="Arial Narrow" w:eastAsia="Times New Roman" w:hAnsi="Arial Narrow" w:cs="Arial"/>
          <w:lang w:val="en-GB"/>
        </w:rPr>
        <w:t xml:space="preserve">Further technical information may be obtained during working hours from </w:t>
      </w:r>
      <w:r w:rsidRPr="00E64271">
        <w:rPr>
          <w:rFonts w:ascii="Arial Narrow" w:eastAsia="Times New Roman" w:hAnsi="Arial Narrow" w:cs="Arial"/>
          <w:b/>
          <w:lang w:val="en-GB"/>
        </w:rPr>
        <w:t xml:space="preserve">Contracts Division </w:t>
      </w:r>
      <w:r w:rsidRPr="00E64271">
        <w:rPr>
          <w:rFonts w:ascii="Arial Narrow" w:eastAsia="Times New Roman" w:hAnsi="Arial Narrow" w:cs="Arial"/>
          <w:lang w:val="en-GB"/>
        </w:rPr>
        <w:t xml:space="preserve">of </w:t>
      </w:r>
      <w:r w:rsidRPr="00E64271">
        <w:rPr>
          <w:rFonts w:ascii="Arial Narrow" w:eastAsia="Times New Roman" w:hAnsi="Arial Narrow" w:cs="Calibri"/>
          <w:lang w:val="en-US"/>
        </w:rPr>
        <w:t>the National Refining Company Ltd</w:t>
      </w:r>
      <w:r w:rsidRPr="00E64271">
        <w:rPr>
          <w:rFonts w:ascii="Arial Narrow" w:eastAsia="Times New Roman" w:hAnsi="Arial Narrow" w:cs="Arial"/>
          <w:lang w:val="en-GB"/>
        </w:rPr>
        <w:t>, P.O. Box. 365 Limbe - Cameroon, Tel: (+237)233 42 3815 or 233 33 22 38 / Fax: (+237)233 42 41 99 or 233 33 22 35.</w:t>
      </w:r>
    </w:p>
    <w:p w14:paraId="0FBB8220" w14:textId="77777777" w:rsidR="00E64271" w:rsidRPr="00E64271" w:rsidRDefault="00E64271" w:rsidP="00E64271">
      <w:pPr>
        <w:spacing w:after="0" w:line="240" w:lineRule="auto"/>
        <w:ind w:left="708"/>
        <w:jc w:val="both"/>
        <w:rPr>
          <w:rFonts w:ascii="Arial Narrow" w:eastAsia="Times New Roman" w:hAnsi="Arial Narrow" w:cs="Arial"/>
          <w:lang w:val="en-GB"/>
        </w:rPr>
      </w:pPr>
      <w:r w:rsidRPr="00E64271">
        <w:rPr>
          <w:rFonts w:ascii="Arial Narrow" w:eastAsia="Times New Roman" w:hAnsi="Arial Narrow" w:cs="Arial"/>
          <w:lang w:val="en-GB"/>
        </w:rPr>
        <w:t xml:space="preserve">                                                                                        Done in </w:t>
      </w:r>
      <w:proofErr w:type="spellStart"/>
      <w:r w:rsidRPr="00E64271">
        <w:rPr>
          <w:rFonts w:ascii="Arial Narrow" w:eastAsia="Times New Roman" w:hAnsi="Arial Narrow" w:cs="Arial"/>
          <w:lang w:val="en-GB"/>
        </w:rPr>
        <w:t>Limbé</w:t>
      </w:r>
      <w:proofErr w:type="spellEnd"/>
      <w:r w:rsidRPr="00E64271">
        <w:rPr>
          <w:rFonts w:ascii="Arial Narrow" w:eastAsia="Times New Roman" w:hAnsi="Arial Narrow" w:cs="Arial"/>
          <w:lang w:val="en-GB"/>
        </w:rPr>
        <w:t>, on the 29</w:t>
      </w:r>
      <w:r w:rsidRPr="00E64271">
        <w:rPr>
          <w:rFonts w:ascii="Arial Narrow" w:eastAsia="Times New Roman" w:hAnsi="Arial Narrow" w:cs="Arial"/>
          <w:vertAlign w:val="superscript"/>
          <w:lang w:val="en-GB"/>
        </w:rPr>
        <w:t>th</w:t>
      </w:r>
      <w:r w:rsidRPr="00E64271">
        <w:rPr>
          <w:rFonts w:ascii="Arial Narrow" w:eastAsia="Times New Roman" w:hAnsi="Arial Narrow" w:cs="Arial"/>
          <w:lang w:val="en-GB"/>
        </w:rPr>
        <w:t>/07/2025</w:t>
      </w:r>
    </w:p>
    <w:p w14:paraId="46586944" w14:textId="77777777" w:rsidR="00E64271" w:rsidRPr="00E64271" w:rsidRDefault="00E64271" w:rsidP="00E64271">
      <w:pPr>
        <w:spacing w:after="0" w:line="240" w:lineRule="auto"/>
        <w:ind w:left="3828"/>
        <w:jc w:val="center"/>
        <w:rPr>
          <w:rFonts w:ascii="Arial Narrow" w:eastAsia="Times New Roman" w:hAnsi="Arial Narrow" w:cs="Arial"/>
          <w:lang w:val="en-US"/>
        </w:rPr>
      </w:pPr>
      <w:r w:rsidRPr="00E64271">
        <w:rPr>
          <w:rFonts w:ascii="Arial Narrow" w:eastAsia="Times New Roman" w:hAnsi="Arial Narrow" w:cs="Arial"/>
          <w:lang w:val="en-US"/>
        </w:rPr>
        <w:t>The Project owner</w:t>
      </w:r>
    </w:p>
    <w:p w14:paraId="11B466A1" w14:textId="78B7D428" w:rsidR="00E64271" w:rsidRPr="00E64271" w:rsidRDefault="00E64271" w:rsidP="00E64271">
      <w:pPr>
        <w:spacing w:after="0" w:line="240" w:lineRule="auto"/>
        <w:ind w:left="3828"/>
        <w:jc w:val="center"/>
        <w:rPr>
          <w:rFonts w:ascii="Arial Narrow" w:eastAsia="Times New Roman" w:hAnsi="Arial Narrow" w:cs="Arial"/>
          <w:b/>
          <w:u w:val="single"/>
          <w:lang w:val="en-US"/>
        </w:rPr>
      </w:pPr>
      <w:r w:rsidRPr="00E64271">
        <w:rPr>
          <w:rFonts w:ascii="Arial Narrow" w:eastAsia="Times New Roman" w:hAnsi="Arial Narrow" w:cs="Arial Narrow"/>
          <w:b/>
          <w:bCs/>
          <w:sz w:val="24"/>
          <w:szCs w:val="24"/>
          <w:u w:val="single"/>
          <w:lang w:val="en-US"/>
        </w:rPr>
        <w:t>El Hadj BAKO HAROUNA</w:t>
      </w:r>
    </w:p>
    <w:p w14:paraId="50D1D813" w14:textId="77777777" w:rsidR="00567A18" w:rsidRPr="00E64271" w:rsidRDefault="00567A18" w:rsidP="00E64271">
      <w:pPr>
        <w:spacing w:after="0" w:line="240" w:lineRule="auto"/>
        <w:rPr>
          <w:lang w:val="en-US"/>
        </w:rPr>
      </w:pPr>
    </w:p>
    <w:sectPr w:rsidR="00567A18" w:rsidRPr="00E64271" w:rsidSect="00FA4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8pt;height:42.6pt" o:bullet="t">
        <v:imagedata r:id="rId1" o:title="clip_image001"/>
      </v:shape>
    </w:pict>
  </w:numPicBullet>
  <w:abstractNum w:abstractNumId="0" w15:restartNumberingAfterBreak="0">
    <w:nsid w:val="FFFFFF88"/>
    <w:multiLevelType w:val="singleLevel"/>
    <w:tmpl w:val="9830E242"/>
    <w:lvl w:ilvl="0">
      <w:start w:val="1"/>
      <w:numFmt w:val="decimal"/>
      <w:pStyle w:val="Listenumrosavecsaut"/>
      <w:lvlText w:val="%1."/>
      <w:lvlJc w:val="left"/>
      <w:pPr>
        <w:tabs>
          <w:tab w:val="num" w:pos="8015"/>
        </w:tabs>
        <w:ind w:left="8015" w:hanging="360"/>
      </w:pPr>
      <w:rPr>
        <w:b/>
        <w:i w:val="0"/>
        <w:sz w:val="22"/>
      </w:rPr>
    </w:lvl>
  </w:abstractNum>
  <w:abstractNum w:abstractNumId="1" w15:restartNumberingAfterBreak="0">
    <w:nsid w:val="02110679"/>
    <w:multiLevelType w:val="multilevel"/>
    <w:tmpl w:val="072A5088"/>
    <w:lvl w:ilvl="0">
      <w:start w:val="1"/>
      <w:numFmt w:val="bullet"/>
      <w:lvlText w:val=""/>
      <w:lvlJc w:val="left"/>
      <w:pPr>
        <w:tabs>
          <w:tab w:val="num" w:pos="720"/>
        </w:tabs>
        <w:ind w:left="720" w:hanging="360"/>
      </w:pPr>
      <w:rPr>
        <w:rFonts w:ascii="Wingdings" w:hAnsi="Wingdings" w:hint="default"/>
      </w:rPr>
    </w:lvl>
    <w:lvl w:ilvl="1">
      <w:start w:val="127"/>
      <w:numFmt w:val="bullet"/>
      <w:lvlText w:val=""/>
      <w:lvlJc w:val="left"/>
      <w:pPr>
        <w:tabs>
          <w:tab w:val="num" w:pos="1440"/>
        </w:tabs>
        <w:ind w:left="1440" w:hanging="360"/>
      </w:pPr>
      <w:rPr>
        <w:rFonts w:ascii="Wingdings" w:hAnsi="Wingdings"/>
        <w:i/>
        <w:iCs/>
        <w:color w:val="3535B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pStyle w:val="Rsumdefiche"/>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C40DE"/>
    <w:multiLevelType w:val="singleLevel"/>
    <w:tmpl w:val="99026A5C"/>
    <w:lvl w:ilvl="0">
      <w:start w:val="1"/>
      <w:numFmt w:val="bullet"/>
      <w:pStyle w:val="Style2"/>
      <w:lvlText w:val=""/>
      <w:lvlJc w:val="left"/>
      <w:pPr>
        <w:tabs>
          <w:tab w:val="num" w:pos="360"/>
        </w:tabs>
        <w:ind w:left="360" w:hanging="360"/>
      </w:pPr>
      <w:rPr>
        <w:rFonts w:ascii="Wingdings" w:hAnsi="Wingdings" w:hint="default"/>
      </w:rPr>
    </w:lvl>
  </w:abstractNum>
  <w:abstractNum w:abstractNumId="3" w15:restartNumberingAfterBreak="0">
    <w:nsid w:val="09BD57D1"/>
    <w:multiLevelType w:val="hybridMultilevel"/>
    <w:tmpl w:val="EC9CD4DA"/>
    <w:lvl w:ilvl="0" w:tplc="CB24AC8C">
      <w:start w:val="1"/>
      <w:numFmt w:val="bullet"/>
      <w:pStyle w:val="PuceVertedtailexprience"/>
      <w:lvlText w:val=""/>
      <w:lvlJc w:val="left"/>
      <w:pPr>
        <w:tabs>
          <w:tab w:val="num" w:pos="648"/>
        </w:tabs>
        <w:ind w:left="576" w:hanging="288"/>
      </w:pPr>
      <w:rPr>
        <w:rFonts w:ascii="Symbol" w:hAnsi="Symbol" w:cs="Times New Roman" w:hint="default"/>
        <w:b w:val="0"/>
        <w:i w:val="0"/>
        <w:color w:val="339966"/>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75CBF"/>
    <w:multiLevelType w:val="hybridMultilevel"/>
    <w:tmpl w:val="9AD0BD68"/>
    <w:lvl w:ilvl="0" w:tplc="040C000B">
      <w:start w:val="1"/>
      <w:numFmt w:val="bullet"/>
      <w:lvlText w:val=""/>
      <w:lvlJc w:val="left"/>
      <w:pPr>
        <w:ind w:left="720" w:hanging="360"/>
      </w:pPr>
      <w:rPr>
        <w:rFonts w:ascii="Wingdings" w:hAnsi="Wingdings" w:hint="default"/>
      </w:rPr>
    </w:lvl>
    <w:lvl w:ilvl="1" w:tplc="040C0001">
      <w:start w:val="1"/>
      <w:numFmt w:val="bullet"/>
      <w:pStyle w:val="TY2"/>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C0003">
      <w:start w:val="1"/>
      <w:numFmt w:val="bullet"/>
      <w:lvlText w:val="o"/>
      <w:lvlJc w:val="left"/>
      <w:pPr>
        <w:ind w:left="2880" w:hanging="360"/>
      </w:pPr>
      <w:rPr>
        <w:rFonts w:ascii="Courier New" w:hAnsi="Courier New" w:cs="Courier New" w:hint="default"/>
      </w:rPr>
    </w:lvl>
    <w:lvl w:ilvl="4" w:tplc="AB30ED7E">
      <w:numFmt w:val="bullet"/>
      <w:lvlText w:val="-"/>
      <w:lvlJc w:val="left"/>
      <w:pPr>
        <w:ind w:left="3600" w:hanging="360"/>
      </w:pPr>
      <w:rPr>
        <w:rFonts w:ascii="Trebuchet MS" w:eastAsia="Calibri" w:hAnsi="Trebuchet MS"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5550E30"/>
    <w:multiLevelType w:val="hybridMultilevel"/>
    <w:tmpl w:val="E0B658AE"/>
    <w:lvl w:ilvl="0" w:tplc="0C9E49D6">
      <w:start w:val="1"/>
      <w:numFmt w:val="bullet"/>
      <w:pStyle w:val="Listenumros"/>
      <w:lvlText w:val="o"/>
      <w:lvlJc w:val="left"/>
      <w:pPr>
        <w:tabs>
          <w:tab w:val="num" w:pos="360"/>
        </w:tabs>
        <w:ind w:left="360" w:hanging="360"/>
      </w:pPr>
      <w:rPr>
        <w:rFonts w:ascii="Courier New" w:hAnsi="Courier New" w:cs="Courier New" w:hint="default"/>
      </w:rPr>
    </w:lvl>
    <w:lvl w:ilvl="1" w:tplc="16C4BEB6"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BE24A3"/>
    <w:multiLevelType w:val="multilevel"/>
    <w:tmpl w:val="82CC75A6"/>
    <w:lvl w:ilvl="0">
      <w:start w:val="1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7" w15:restartNumberingAfterBreak="0">
    <w:nsid w:val="1B071353"/>
    <w:multiLevelType w:val="hybridMultilevel"/>
    <w:tmpl w:val="95C2B48E"/>
    <w:lvl w:ilvl="0" w:tplc="D44AD158">
      <w:start w:val="1"/>
      <w:numFmt w:val="bullet"/>
      <w:lvlText w:val=""/>
      <w:lvlJc w:val="left"/>
      <w:pPr>
        <w:tabs>
          <w:tab w:val="num" w:pos="1069"/>
        </w:tabs>
        <w:ind w:left="1069" w:hanging="360"/>
      </w:pPr>
      <w:rPr>
        <w:rFonts w:ascii="Arial Narrow" w:hAnsi="Arial Narrow" w:hint="default"/>
        <w:b w:val="0"/>
        <w:i/>
        <w:sz w:val="22"/>
        <w:szCs w:val="22"/>
      </w:rPr>
    </w:lvl>
    <w:lvl w:ilvl="1" w:tplc="040C0003" w:tentative="1">
      <w:start w:val="1"/>
      <w:numFmt w:val="bullet"/>
      <w:lvlText w:val="o"/>
      <w:lvlJc w:val="left"/>
      <w:pPr>
        <w:tabs>
          <w:tab w:val="num" w:pos="1609"/>
        </w:tabs>
        <w:ind w:left="1609" w:hanging="360"/>
      </w:pPr>
      <w:rPr>
        <w:rFonts w:ascii="Courier New" w:hAnsi="Courier New" w:cs="Courier New" w:hint="default"/>
      </w:rPr>
    </w:lvl>
    <w:lvl w:ilvl="2" w:tplc="040C0005" w:tentative="1">
      <w:start w:val="1"/>
      <w:numFmt w:val="bullet"/>
      <w:lvlText w:val=""/>
      <w:lvlJc w:val="left"/>
      <w:pPr>
        <w:tabs>
          <w:tab w:val="num" w:pos="2329"/>
        </w:tabs>
        <w:ind w:left="2329" w:hanging="360"/>
      </w:pPr>
      <w:rPr>
        <w:rFonts w:ascii="Wingdings" w:hAnsi="Wingdings" w:hint="default"/>
      </w:rPr>
    </w:lvl>
    <w:lvl w:ilvl="3" w:tplc="040C0001" w:tentative="1">
      <w:start w:val="1"/>
      <w:numFmt w:val="bullet"/>
      <w:lvlText w:val=""/>
      <w:lvlJc w:val="left"/>
      <w:pPr>
        <w:tabs>
          <w:tab w:val="num" w:pos="3049"/>
        </w:tabs>
        <w:ind w:left="3049" w:hanging="360"/>
      </w:pPr>
      <w:rPr>
        <w:rFonts w:ascii="Symbol" w:hAnsi="Symbol" w:hint="default"/>
      </w:rPr>
    </w:lvl>
    <w:lvl w:ilvl="4" w:tplc="040C0003" w:tentative="1">
      <w:start w:val="1"/>
      <w:numFmt w:val="bullet"/>
      <w:lvlText w:val="o"/>
      <w:lvlJc w:val="left"/>
      <w:pPr>
        <w:tabs>
          <w:tab w:val="num" w:pos="3769"/>
        </w:tabs>
        <w:ind w:left="3769" w:hanging="360"/>
      </w:pPr>
      <w:rPr>
        <w:rFonts w:ascii="Courier New" w:hAnsi="Courier New" w:cs="Courier New" w:hint="default"/>
      </w:rPr>
    </w:lvl>
    <w:lvl w:ilvl="5" w:tplc="040C0005" w:tentative="1">
      <w:start w:val="1"/>
      <w:numFmt w:val="bullet"/>
      <w:lvlText w:val=""/>
      <w:lvlJc w:val="left"/>
      <w:pPr>
        <w:tabs>
          <w:tab w:val="num" w:pos="4489"/>
        </w:tabs>
        <w:ind w:left="4489" w:hanging="360"/>
      </w:pPr>
      <w:rPr>
        <w:rFonts w:ascii="Wingdings" w:hAnsi="Wingdings" w:hint="default"/>
      </w:rPr>
    </w:lvl>
    <w:lvl w:ilvl="6" w:tplc="040C0001" w:tentative="1">
      <w:start w:val="1"/>
      <w:numFmt w:val="bullet"/>
      <w:lvlText w:val=""/>
      <w:lvlJc w:val="left"/>
      <w:pPr>
        <w:tabs>
          <w:tab w:val="num" w:pos="5209"/>
        </w:tabs>
        <w:ind w:left="5209" w:hanging="360"/>
      </w:pPr>
      <w:rPr>
        <w:rFonts w:ascii="Symbol" w:hAnsi="Symbol" w:hint="default"/>
      </w:rPr>
    </w:lvl>
    <w:lvl w:ilvl="7" w:tplc="040C0003" w:tentative="1">
      <w:start w:val="1"/>
      <w:numFmt w:val="bullet"/>
      <w:lvlText w:val="o"/>
      <w:lvlJc w:val="left"/>
      <w:pPr>
        <w:tabs>
          <w:tab w:val="num" w:pos="5929"/>
        </w:tabs>
        <w:ind w:left="5929" w:hanging="360"/>
      </w:pPr>
      <w:rPr>
        <w:rFonts w:ascii="Courier New" w:hAnsi="Courier New" w:cs="Courier New" w:hint="default"/>
      </w:rPr>
    </w:lvl>
    <w:lvl w:ilvl="8" w:tplc="040C0005" w:tentative="1">
      <w:start w:val="1"/>
      <w:numFmt w:val="bullet"/>
      <w:lvlText w:val=""/>
      <w:lvlJc w:val="left"/>
      <w:pPr>
        <w:tabs>
          <w:tab w:val="num" w:pos="6649"/>
        </w:tabs>
        <w:ind w:left="6649" w:hanging="360"/>
      </w:pPr>
      <w:rPr>
        <w:rFonts w:ascii="Wingdings" w:hAnsi="Wingdings" w:hint="default"/>
      </w:rPr>
    </w:lvl>
  </w:abstractNum>
  <w:abstractNum w:abstractNumId="8" w15:restartNumberingAfterBreak="0">
    <w:nsid w:val="225B431A"/>
    <w:multiLevelType w:val="hybridMultilevel"/>
    <w:tmpl w:val="0B22605E"/>
    <w:lvl w:ilvl="0" w:tplc="D642430E">
      <w:start w:val="1"/>
      <w:numFmt w:val="decimal"/>
      <w:lvlText w:val="%1."/>
      <w:lvlJc w:val="left"/>
      <w:pPr>
        <w:tabs>
          <w:tab w:val="num" w:pos="720"/>
        </w:tabs>
        <w:ind w:left="720" w:hanging="360"/>
      </w:pPr>
    </w:lvl>
    <w:lvl w:ilvl="1" w:tplc="4FE434A4">
      <w:start w:val="18"/>
      <w:numFmt w:val="bullet"/>
      <w:pStyle w:val="StyleBookmanOldStyle11ptJustifi"/>
      <w:lvlText w:val="-"/>
      <w:lvlJc w:val="left"/>
      <w:pPr>
        <w:tabs>
          <w:tab w:val="num" w:pos="1440"/>
        </w:tabs>
        <w:ind w:left="1440" w:hanging="360"/>
      </w:pPr>
      <w:rPr>
        <w:rFonts w:ascii="Arial" w:eastAsia="Times New Roman" w:hAnsi="Arial" w:cs="Arial" w:hint="default"/>
        <w:b/>
      </w:rPr>
    </w:lvl>
    <w:lvl w:ilvl="2" w:tplc="DE46BFB8">
      <w:start w:val="1"/>
      <w:numFmt w:val="lowerLetter"/>
      <w:lvlText w:val="%3)"/>
      <w:lvlJc w:val="left"/>
      <w:pPr>
        <w:tabs>
          <w:tab w:val="num" w:pos="2340"/>
        </w:tabs>
        <w:ind w:left="2340" w:hanging="360"/>
      </w:pPr>
      <w:rPr>
        <w:b/>
      </w:r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9" w15:restartNumberingAfterBreak="0">
    <w:nsid w:val="309C0123"/>
    <w:multiLevelType w:val="hybridMultilevel"/>
    <w:tmpl w:val="CC7E9B94"/>
    <w:lvl w:ilvl="0" w:tplc="040C0001">
      <w:start w:val="1"/>
      <w:numFmt w:val="bullet"/>
      <w:pStyle w:val="Listepuce"/>
      <w:lvlText w:val=""/>
      <w:lvlJc w:val="left"/>
      <w:pPr>
        <w:tabs>
          <w:tab w:val="num" w:pos="654"/>
        </w:tabs>
        <w:ind w:left="654" w:hanging="360"/>
      </w:pPr>
      <w:rPr>
        <w:rFonts w:ascii="Wingdings" w:hAnsi="Wingdings" w:hint="default"/>
      </w:rPr>
    </w:lvl>
    <w:lvl w:ilvl="1" w:tplc="040C0003">
      <w:start w:val="2"/>
      <w:numFmt w:val="bullet"/>
      <w:pStyle w:val="Listepuce2"/>
      <w:lvlText w:val="-"/>
      <w:lvlJc w:val="left"/>
      <w:pPr>
        <w:tabs>
          <w:tab w:val="num" w:pos="1374"/>
        </w:tabs>
        <w:ind w:left="1374" w:hanging="360"/>
      </w:pPr>
      <w:rPr>
        <w:rFonts w:ascii="Times New Roman" w:eastAsia="Times New Roman" w:hAnsi="Times New Roman" w:cs="Times New Roman" w:hint="default"/>
      </w:rPr>
    </w:lvl>
    <w:lvl w:ilvl="2" w:tplc="040C0005">
      <w:numFmt w:val="bullet"/>
      <w:lvlText w:val=""/>
      <w:lvlJc w:val="left"/>
      <w:pPr>
        <w:tabs>
          <w:tab w:val="num" w:pos="2094"/>
        </w:tabs>
        <w:ind w:left="2094" w:hanging="360"/>
      </w:pPr>
      <w:rPr>
        <w:rFonts w:ascii="Wingdings" w:eastAsia="Times New Roman" w:hAnsi="Wingdings" w:cs="Times New Roman" w:hint="default"/>
      </w:rPr>
    </w:lvl>
    <w:lvl w:ilvl="3" w:tplc="040C0001" w:tentative="1">
      <w:start w:val="1"/>
      <w:numFmt w:val="bullet"/>
      <w:lvlText w:val=""/>
      <w:lvlJc w:val="left"/>
      <w:pPr>
        <w:tabs>
          <w:tab w:val="num" w:pos="2814"/>
        </w:tabs>
        <w:ind w:left="2814" w:hanging="360"/>
      </w:pPr>
      <w:rPr>
        <w:rFonts w:ascii="Symbol" w:hAnsi="Symbol" w:hint="default"/>
      </w:rPr>
    </w:lvl>
    <w:lvl w:ilvl="4" w:tplc="040C0003" w:tentative="1">
      <w:start w:val="1"/>
      <w:numFmt w:val="bullet"/>
      <w:lvlText w:val="o"/>
      <w:lvlJc w:val="left"/>
      <w:pPr>
        <w:tabs>
          <w:tab w:val="num" w:pos="3534"/>
        </w:tabs>
        <w:ind w:left="3534" w:hanging="360"/>
      </w:pPr>
      <w:rPr>
        <w:rFonts w:ascii="Courier New" w:hAnsi="Courier New" w:hint="default"/>
      </w:rPr>
    </w:lvl>
    <w:lvl w:ilvl="5" w:tplc="040C0005" w:tentative="1">
      <w:start w:val="1"/>
      <w:numFmt w:val="bullet"/>
      <w:lvlText w:val=""/>
      <w:lvlJc w:val="left"/>
      <w:pPr>
        <w:tabs>
          <w:tab w:val="num" w:pos="4254"/>
        </w:tabs>
        <w:ind w:left="4254" w:hanging="360"/>
      </w:pPr>
      <w:rPr>
        <w:rFonts w:ascii="Wingdings" w:hAnsi="Wingdings" w:hint="default"/>
      </w:rPr>
    </w:lvl>
    <w:lvl w:ilvl="6" w:tplc="040C0001" w:tentative="1">
      <w:start w:val="1"/>
      <w:numFmt w:val="bullet"/>
      <w:lvlText w:val=""/>
      <w:lvlJc w:val="left"/>
      <w:pPr>
        <w:tabs>
          <w:tab w:val="num" w:pos="4974"/>
        </w:tabs>
        <w:ind w:left="4974" w:hanging="360"/>
      </w:pPr>
      <w:rPr>
        <w:rFonts w:ascii="Symbol" w:hAnsi="Symbol" w:hint="default"/>
      </w:rPr>
    </w:lvl>
    <w:lvl w:ilvl="7" w:tplc="040C0003" w:tentative="1">
      <w:start w:val="1"/>
      <w:numFmt w:val="bullet"/>
      <w:lvlText w:val="o"/>
      <w:lvlJc w:val="left"/>
      <w:pPr>
        <w:tabs>
          <w:tab w:val="num" w:pos="5694"/>
        </w:tabs>
        <w:ind w:left="5694" w:hanging="360"/>
      </w:pPr>
      <w:rPr>
        <w:rFonts w:ascii="Courier New" w:hAnsi="Courier New" w:hint="default"/>
      </w:rPr>
    </w:lvl>
    <w:lvl w:ilvl="8" w:tplc="040C0005" w:tentative="1">
      <w:start w:val="1"/>
      <w:numFmt w:val="bullet"/>
      <w:lvlText w:val=""/>
      <w:lvlJc w:val="left"/>
      <w:pPr>
        <w:tabs>
          <w:tab w:val="num" w:pos="6414"/>
        </w:tabs>
        <w:ind w:left="6414" w:hanging="360"/>
      </w:pPr>
      <w:rPr>
        <w:rFonts w:ascii="Wingdings" w:hAnsi="Wingdings" w:hint="default"/>
      </w:rPr>
    </w:lvl>
  </w:abstractNum>
  <w:abstractNum w:abstractNumId="10" w15:restartNumberingAfterBreak="0">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526374"/>
    <w:multiLevelType w:val="singleLevel"/>
    <w:tmpl w:val="93A83494"/>
    <w:lvl w:ilvl="0">
      <w:start w:val="1"/>
      <w:numFmt w:val="bullet"/>
      <w:pStyle w:val="PuceRoseDtail"/>
      <w:lvlText w:val=""/>
      <w:lvlJc w:val="left"/>
      <w:pPr>
        <w:tabs>
          <w:tab w:val="num" w:pos="1008"/>
        </w:tabs>
        <w:ind w:left="936" w:hanging="288"/>
      </w:pPr>
      <w:rPr>
        <w:rFonts w:ascii="Symbol" w:hAnsi="Symbol" w:hint="default"/>
        <w:color w:val="FF00FF"/>
        <w:sz w:val="20"/>
      </w:rPr>
    </w:lvl>
  </w:abstractNum>
  <w:abstractNum w:abstractNumId="12" w15:restartNumberingAfterBreak="0">
    <w:nsid w:val="4A9E45EA"/>
    <w:multiLevelType w:val="hybridMultilevel"/>
    <w:tmpl w:val="05B66EC4"/>
    <w:lvl w:ilvl="0" w:tplc="342E44D4">
      <w:start w:val="2"/>
      <w:numFmt w:val="bullet"/>
      <w:pStyle w:val="Listepucebleue"/>
      <w:lvlText w:val="-"/>
      <w:lvlJc w:val="left"/>
      <w:pPr>
        <w:tabs>
          <w:tab w:val="num" w:pos="720"/>
        </w:tabs>
        <w:ind w:left="720" w:hanging="360"/>
      </w:pPr>
      <w:rPr>
        <w:rFonts w:ascii="Times New Roman" w:eastAsia="Times New Roman" w:hAnsi="Times New Roman" w:cs="Times New Roman" w:hint="default"/>
      </w:rPr>
    </w:lvl>
    <w:lvl w:ilvl="1" w:tplc="CF0CAA68">
      <w:start w:val="1"/>
      <w:numFmt w:val="bullet"/>
      <w:lvlText w:val=""/>
      <w:lvlPicBulletId w:val="0"/>
      <w:lvlJc w:val="left"/>
      <w:pPr>
        <w:tabs>
          <w:tab w:val="num" w:pos="1620"/>
        </w:tabs>
        <w:ind w:left="1620" w:hanging="360"/>
      </w:pPr>
      <w:rPr>
        <w:rFonts w:ascii="Symbol" w:hAnsi="Symbol" w:hint="default"/>
      </w:rPr>
    </w:lvl>
    <w:lvl w:ilvl="2" w:tplc="FE34B354" w:tentative="1">
      <w:start w:val="1"/>
      <w:numFmt w:val="bullet"/>
      <w:lvlText w:val=""/>
      <w:lvlPicBulletId w:val="0"/>
      <w:lvlJc w:val="left"/>
      <w:pPr>
        <w:tabs>
          <w:tab w:val="num" w:pos="2160"/>
        </w:tabs>
        <w:ind w:left="2160" w:hanging="360"/>
      </w:pPr>
      <w:rPr>
        <w:rFonts w:ascii="Symbol" w:hAnsi="Symbol" w:hint="default"/>
      </w:rPr>
    </w:lvl>
    <w:lvl w:ilvl="3" w:tplc="19E6CE8C" w:tentative="1">
      <w:start w:val="1"/>
      <w:numFmt w:val="bullet"/>
      <w:lvlText w:val=""/>
      <w:lvlPicBulletId w:val="0"/>
      <w:lvlJc w:val="left"/>
      <w:pPr>
        <w:tabs>
          <w:tab w:val="num" w:pos="2880"/>
        </w:tabs>
        <w:ind w:left="2880" w:hanging="360"/>
      </w:pPr>
      <w:rPr>
        <w:rFonts w:ascii="Symbol" w:hAnsi="Symbol" w:hint="default"/>
      </w:rPr>
    </w:lvl>
    <w:lvl w:ilvl="4" w:tplc="6A083B1E" w:tentative="1">
      <w:start w:val="1"/>
      <w:numFmt w:val="bullet"/>
      <w:lvlText w:val=""/>
      <w:lvlPicBulletId w:val="0"/>
      <w:lvlJc w:val="left"/>
      <w:pPr>
        <w:tabs>
          <w:tab w:val="num" w:pos="3600"/>
        </w:tabs>
        <w:ind w:left="3600" w:hanging="360"/>
      </w:pPr>
      <w:rPr>
        <w:rFonts w:ascii="Symbol" w:hAnsi="Symbol" w:hint="default"/>
      </w:rPr>
    </w:lvl>
    <w:lvl w:ilvl="5" w:tplc="8124A158" w:tentative="1">
      <w:start w:val="1"/>
      <w:numFmt w:val="bullet"/>
      <w:lvlText w:val=""/>
      <w:lvlPicBulletId w:val="0"/>
      <w:lvlJc w:val="left"/>
      <w:pPr>
        <w:tabs>
          <w:tab w:val="num" w:pos="4320"/>
        </w:tabs>
        <w:ind w:left="4320" w:hanging="360"/>
      </w:pPr>
      <w:rPr>
        <w:rFonts w:ascii="Symbol" w:hAnsi="Symbol" w:hint="default"/>
      </w:rPr>
    </w:lvl>
    <w:lvl w:ilvl="6" w:tplc="25DCE920" w:tentative="1">
      <w:start w:val="1"/>
      <w:numFmt w:val="bullet"/>
      <w:lvlText w:val=""/>
      <w:lvlPicBulletId w:val="0"/>
      <w:lvlJc w:val="left"/>
      <w:pPr>
        <w:tabs>
          <w:tab w:val="num" w:pos="5040"/>
        </w:tabs>
        <w:ind w:left="5040" w:hanging="360"/>
      </w:pPr>
      <w:rPr>
        <w:rFonts w:ascii="Symbol" w:hAnsi="Symbol" w:hint="default"/>
      </w:rPr>
    </w:lvl>
    <w:lvl w:ilvl="7" w:tplc="263892F6" w:tentative="1">
      <w:start w:val="1"/>
      <w:numFmt w:val="bullet"/>
      <w:lvlText w:val=""/>
      <w:lvlPicBulletId w:val="0"/>
      <w:lvlJc w:val="left"/>
      <w:pPr>
        <w:tabs>
          <w:tab w:val="num" w:pos="5760"/>
        </w:tabs>
        <w:ind w:left="5760" w:hanging="360"/>
      </w:pPr>
      <w:rPr>
        <w:rFonts w:ascii="Symbol" w:hAnsi="Symbol" w:hint="default"/>
      </w:rPr>
    </w:lvl>
    <w:lvl w:ilvl="8" w:tplc="74DA6788"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522E6DFE"/>
    <w:multiLevelType w:val="hybridMultilevel"/>
    <w:tmpl w:val="0602E578"/>
    <w:lvl w:ilvl="0" w:tplc="040C0005">
      <w:start w:val="5"/>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3B625DB"/>
    <w:multiLevelType w:val="hybridMultilevel"/>
    <w:tmpl w:val="23D4DDDC"/>
    <w:lvl w:ilvl="0" w:tplc="04090001">
      <w:start w:val="1"/>
      <w:numFmt w:val="bullet"/>
      <w:pStyle w:val="titreparagraphe2"/>
      <w:lvlText w:val=""/>
      <w:lvlJc w:val="left"/>
      <w:pPr>
        <w:tabs>
          <w:tab w:val="num" w:pos="720"/>
        </w:tabs>
        <w:ind w:left="720" w:hanging="360"/>
      </w:pPr>
      <w:rPr>
        <w:rFonts w:ascii="Wingdings" w:hAnsi="Wingdings" w:hint="default"/>
        <w:color w:val="B53535"/>
      </w:rPr>
    </w:lvl>
    <w:lvl w:ilvl="1" w:tplc="04090003" w:tentative="1">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67258B"/>
    <w:multiLevelType w:val="hybridMultilevel"/>
    <w:tmpl w:val="A9606F10"/>
    <w:lvl w:ilvl="0" w:tplc="04090001">
      <w:start w:val="1"/>
      <w:numFmt w:val="bullet"/>
      <w:pStyle w:val="PuceBleue"/>
      <w:lvlText w:val="■"/>
      <w:lvlJc w:val="left"/>
      <w:pPr>
        <w:tabs>
          <w:tab w:val="num" w:pos="720"/>
        </w:tabs>
        <w:ind w:left="644" w:hanging="284"/>
      </w:pPr>
      <w:rPr>
        <w:rFonts w:ascii="Arial" w:hAnsi="Arial" w:hint="default"/>
        <w:b w:val="0"/>
        <w:i w:val="0"/>
        <w:color w:val="0000FF"/>
        <w:sz w:val="20"/>
      </w:rPr>
    </w:lvl>
    <w:lvl w:ilvl="1" w:tplc="64E898D4">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B7B01"/>
    <w:multiLevelType w:val="hybridMultilevel"/>
    <w:tmpl w:val="FEE0676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9CDE6B76">
      <w:numFmt w:val="bullet"/>
      <w:lvlText w:val="•"/>
      <w:lvlJc w:val="left"/>
      <w:pPr>
        <w:ind w:left="2880" w:hanging="360"/>
      </w:pPr>
      <w:rPr>
        <w:rFonts w:ascii="Arial Narrow" w:eastAsia="Calibri" w:hAnsi="Arial Narrow" w:cs="Arial"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7" w15:restartNumberingAfterBreak="0">
    <w:nsid w:val="5D706EB8"/>
    <w:multiLevelType w:val="hybridMultilevel"/>
    <w:tmpl w:val="CA7C8448"/>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62B1711B"/>
    <w:multiLevelType w:val="hybridMultilevel"/>
    <w:tmpl w:val="AEDCC14C"/>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69BE62B9"/>
    <w:multiLevelType w:val="hybridMultilevel"/>
    <w:tmpl w:val="903A9902"/>
    <w:lvl w:ilvl="0" w:tplc="F1087A56">
      <w:start w:val="1"/>
      <w:numFmt w:val="bullet"/>
      <w:pStyle w:val="PuceRougeExprience"/>
      <w:lvlText w:val="■"/>
      <w:lvlJc w:val="left"/>
      <w:pPr>
        <w:tabs>
          <w:tab w:val="num" w:pos="360"/>
        </w:tabs>
        <w:ind w:left="284" w:hanging="284"/>
      </w:pPr>
      <w:rPr>
        <w:rFonts w:ascii="Arial" w:hAnsi="Arial" w:hint="default"/>
        <w:b w:val="0"/>
        <w:i w:val="0"/>
        <w:color w:val="FF0000"/>
        <w:sz w:val="20"/>
      </w:rPr>
    </w:lvl>
    <w:lvl w:ilvl="1" w:tplc="BC5CA25C" w:tentative="1">
      <w:start w:val="1"/>
      <w:numFmt w:val="bullet"/>
      <w:lvlText w:val="o"/>
      <w:lvlJc w:val="left"/>
      <w:pPr>
        <w:tabs>
          <w:tab w:val="num" w:pos="1440"/>
        </w:tabs>
        <w:ind w:left="1440" w:hanging="360"/>
      </w:pPr>
      <w:rPr>
        <w:rFonts w:ascii="Courier New" w:hAnsi="Courier New" w:hint="default"/>
      </w:rPr>
    </w:lvl>
    <w:lvl w:ilvl="2" w:tplc="19D07E9E" w:tentative="1">
      <w:start w:val="1"/>
      <w:numFmt w:val="bullet"/>
      <w:lvlText w:val=""/>
      <w:lvlJc w:val="left"/>
      <w:pPr>
        <w:tabs>
          <w:tab w:val="num" w:pos="2160"/>
        </w:tabs>
        <w:ind w:left="2160" w:hanging="360"/>
      </w:pPr>
      <w:rPr>
        <w:rFonts w:ascii="Wingdings" w:hAnsi="Wingdings" w:hint="default"/>
      </w:rPr>
    </w:lvl>
    <w:lvl w:ilvl="3" w:tplc="E09C64D8" w:tentative="1">
      <w:start w:val="1"/>
      <w:numFmt w:val="bullet"/>
      <w:lvlText w:val=""/>
      <w:lvlJc w:val="left"/>
      <w:pPr>
        <w:tabs>
          <w:tab w:val="num" w:pos="2880"/>
        </w:tabs>
        <w:ind w:left="2880" w:hanging="360"/>
      </w:pPr>
      <w:rPr>
        <w:rFonts w:ascii="Symbol" w:hAnsi="Symbol" w:hint="default"/>
      </w:rPr>
    </w:lvl>
    <w:lvl w:ilvl="4" w:tplc="45D6996A" w:tentative="1">
      <w:start w:val="1"/>
      <w:numFmt w:val="bullet"/>
      <w:lvlText w:val="o"/>
      <w:lvlJc w:val="left"/>
      <w:pPr>
        <w:tabs>
          <w:tab w:val="num" w:pos="3600"/>
        </w:tabs>
        <w:ind w:left="3600" w:hanging="360"/>
      </w:pPr>
      <w:rPr>
        <w:rFonts w:ascii="Courier New" w:hAnsi="Courier New" w:hint="default"/>
      </w:rPr>
    </w:lvl>
    <w:lvl w:ilvl="5" w:tplc="0BD434F6" w:tentative="1">
      <w:start w:val="1"/>
      <w:numFmt w:val="bullet"/>
      <w:lvlText w:val=""/>
      <w:lvlJc w:val="left"/>
      <w:pPr>
        <w:tabs>
          <w:tab w:val="num" w:pos="4320"/>
        </w:tabs>
        <w:ind w:left="4320" w:hanging="360"/>
      </w:pPr>
      <w:rPr>
        <w:rFonts w:ascii="Wingdings" w:hAnsi="Wingdings" w:hint="default"/>
      </w:rPr>
    </w:lvl>
    <w:lvl w:ilvl="6" w:tplc="208E6030" w:tentative="1">
      <w:start w:val="1"/>
      <w:numFmt w:val="bullet"/>
      <w:lvlText w:val=""/>
      <w:lvlJc w:val="left"/>
      <w:pPr>
        <w:tabs>
          <w:tab w:val="num" w:pos="5040"/>
        </w:tabs>
        <w:ind w:left="5040" w:hanging="360"/>
      </w:pPr>
      <w:rPr>
        <w:rFonts w:ascii="Symbol" w:hAnsi="Symbol" w:hint="default"/>
      </w:rPr>
    </w:lvl>
    <w:lvl w:ilvl="7" w:tplc="7624C738" w:tentative="1">
      <w:start w:val="1"/>
      <w:numFmt w:val="bullet"/>
      <w:lvlText w:val="o"/>
      <w:lvlJc w:val="left"/>
      <w:pPr>
        <w:tabs>
          <w:tab w:val="num" w:pos="5760"/>
        </w:tabs>
        <w:ind w:left="5760" w:hanging="360"/>
      </w:pPr>
      <w:rPr>
        <w:rFonts w:ascii="Courier New" w:hAnsi="Courier New" w:hint="default"/>
      </w:rPr>
    </w:lvl>
    <w:lvl w:ilvl="8" w:tplc="5BFC4A2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512689"/>
    <w:multiLevelType w:val="hybridMultilevel"/>
    <w:tmpl w:val="AF9EE56C"/>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FEDCED3A">
      <w:numFmt w:val="bullet"/>
      <w:lvlText w:val="•"/>
      <w:lvlJc w:val="left"/>
      <w:pPr>
        <w:ind w:left="2880" w:hanging="360"/>
      </w:pPr>
      <w:rPr>
        <w:rFonts w:ascii="Arial Narrow" w:eastAsia="Times New Roman" w:hAnsi="Arial Narrow" w:cs="Calibri"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1"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48B3CC4"/>
    <w:multiLevelType w:val="hybridMultilevel"/>
    <w:tmpl w:val="A838D53C"/>
    <w:lvl w:ilvl="0" w:tplc="040C0001">
      <w:start w:val="1"/>
      <w:numFmt w:val="bullet"/>
      <w:pStyle w:val="PuceRouge"/>
      <w:lvlText w:val="■"/>
      <w:lvlJc w:val="left"/>
      <w:pPr>
        <w:tabs>
          <w:tab w:val="num" w:pos="360"/>
        </w:tabs>
        <w:ind w:left="288" w:hanging="288"/>
      </w:pPr>
      <w:rPr>
        <w:rFonts w:hAnsi="Arial" w:hint="default"/>
        <w:b w:val="0"/>
        <w:i w:val="0"/>
        <w:color w:val="FF000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4F4043"/>
    <w:multiLevelType w:val="hybridMultilevel"/>
    <w:tmpl w:val="1A5CA5F6"/>
    <w:lvl w:ilvl="0" w:tplc="040C0001">
      <w:start w:val="3"/>
      <w:numFmt w:val="bullet"/>
      <w:pStyle w:val="Russite"/>
      <w:lvlText w:val="-"/>
      <w:lvlJc w:val="left"/>
      <w:pPr>
        <w:tabs>
          <w:tab w:val="num" w:pos="1559"/>
        </w:tabs>
        <w:ind w:left="1559" w:hanging="397"/>
      </w:pPr>
      <w:rPr>
        <w:rFonts w:ascii="Times New Roman" w:hAnsi="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7BDD2F9F"/>
    <w:multiLevelType w:val="singleLevel"/>
    <w:tmpl w:val="C10ECA2E"/>
    <w:lvl w:ilvl="0">
      <w:start w:val="1"/>
      <w:numFmt w:val="bullet"/>
      <w:pStyle w:val="PuceBruneExprience"/>
      <w:lvlText w:val="■"/>
      <w:lvlJc w:val="left"/>
      <w:pPr>
        <w:tabs>
          <w:tab w:val="num" w:pos="360"/>
        </w:tabs>
        <w:ind w:left="284" w:hanging="284"/>
      </w:pPr>
      <w:rPr>
        <w:rFonts w:ascii="Arial" w:hAnsi="Arial" w:hint="default"/>
        <w:b/>
        <w:i w:val="0"/>
        <w:color w:val="800000"/>
        <w:sz w:val="20"/>
      </w:rPr>
    </w:lvl>
  </w:abstractNum>
  <w:abstractNum w:abstractNumId="25" w15:restartNumberingAfterBreak="0">
    <w:nsid w:val="7E472D14"/>
    <w:multiLevelType w:val="hybridMultilevel"/>
    <w:tmpl w:val="023AED2A"/>
    <w:lvl w:ilvl="0" w:tplc="D44AD158">
      <w:start w:val="1"/>
      <w:numFmt w:val="bullet"/>
      <w:lvlText w:val=""/>
      <w:lvlJc w:val="left"/>
      <w:pPr>
        <w:tabs>
          <w:tab w:val="num" w:pos="1184"/>
        </w:tabs>
        <w:ind w:left="1184" w:hanging="360"/>
      </w:pPr>
      <w:rPr>
        <w:rFonts w:ascii="Arial Narrow" w:hAnsi="Arial Narrow" w:hint="default"/>
        <w:b w:val="0"/>
        <w:i/>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num w:numId="1">
    <w:abstractNumId w:val="16"/>
  </w:num>
  <w:num w:numId="2">
    <w:abstractNumId w:val="7"/>
  </w:num>
  <w:num w:numId="3">
    <w:abstractNumId w:val="10"/>
  </w:num>
  <w:num w:numId="4">
    <w:abstractNumId w:val="21"/>
  </w:num>
  <w:num w:numId="5">
    <w:abstractNumId w:val="6"/>
  </w:num>
  <w:num w:numId="6">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lvlOverride w:ilvl="2"/>
    <w:lvlOverride w:ilvl="3"/>
    <w:lvlOverride w:ilvl="4"/>
    <w:lvlOverride w:ilvl="5"/>
    <w:lvlOverride w:ilvl="6"/>
    <w:lvlOverride w:ilvl="7"/>
    <w:lvlOverride w:ilvl="8"/>
  </w:num>
  <w:num w:numId="8">
    <w:abstractNumId w:val="13"/>
  </w:num>
  <w:num w:numId="9">
    <w:abstractNumId w:val="20"/>
  </w:num>
  <w:num w:numId="10">
    <w:abstractNumId w:val="4"/>
    <w:lvlOverride w:ilvl="0"/>
    <w:lvlOverride w:ilvl="1"/>
    <w:lvlOverride w:ilvl="2"/>
    <w:lvlOverride w:ilvl="3"/>
    <w:lvlOverride w:ilvl="4"/>
    <w:lvlOverride w:ilvl="5"/>
    <w:lvlOverride w:ilvl="6"/>
    <w:lvlOverride w:ilvl="7"/>
    <w:lvlOverride w:ilvl="8"/>
  </w:num>
  <w:num w:numId="11">
    <w:abstractNumId w:val="18"/>
  </w:num>
  <w:num w:numId="12">
    <w:abstractNumId w:val="17"/>
  </w:num>
  <w:num w:numId="1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9"/>
  </w:num>
  <w:num w:numId="16">
    <w:abstractNumId w:val="12"/>
  </w:num>
  <w:num w:numId="17">
    <w:abstractNumId w:val="14"/>
  </w:num>
  <w:num w:numId="18">
    <w:abstractNumId w:val="2"/>
  </w:num>
  <w:num w:numId="19">
    <w:abstractNumId w:val="1"/>
  </w:num>
  <w:num w:numId="20">
    <w:abstractNumId w:val="5"/>
  </w:num>
  <w:num w:numId="21">
    <w:abstractNumId w:val="22"/>
  </w:num>
  <w:num w:numId="22">
    <w:abstractNumId w:val="11"/>
  </w:num>
  <w:num w:numId="23">
    <w:abstractNumId w:val="0"/>
  </w:num>
  <w:num w:numId="24">
    <w:abstractNumId w:val="24"/>
  </w:num>
  <w:num w:numId="25">
    <w:abstractNumId w:val="3"/>
  </w:num>
  <w:num w:numId="26">
    <w:abstractNumId w:val="15"/>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71"/>
    <w:rsid w:val="00567A18"/>
    <w:rsid w:val="00E64271"/>
    <w:rsid w:val="00FA4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5A37761"/>
  <w15:chartTrackingRefBased/>
  <w15:docId w15:val="{A323EB7C-1C66-4AE1-9421-71EC8C61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64271"/>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eastAsia="Times New Roman" w:hAnsi="Arial" w:cs="Arial"/>
      <w:b/>
      <w:bCs/>
      <w:sz w:val="32"/>
      <w:szCs w:val="24"/>
      <w:lang w:eastAsia="fr-FR"/>
    </w:rPr>
  </w:style>
  <w:style w:type="paragraph" w:styleId="Titre2">
    <w:name w:val="heading 2"/>
    <w:aliases w:val="§1.1.,§1.1"/>
    <w:basedOn w:val="Normal"/>
    <w:next w:val="Normal"/>
    <w:link w:val="Titre2Car"/>
    <w:uiPriority w:val="9"/>
    <w:qFormat/>
    <w:rsid w:val="00E64271"/>
    <w:pPr>
      <w:keepNext/>
      <w:keepLines/>
      <w:suppressAutoHyphens/>
      <w:autoSpaceDN w:val="0"/>
      <w:spacing w:before="200" w:after="0" w:line="240" w:lineRule="auto"/>
      <w:textAlignment w:val="baseline"/>
      <w:outlineLvl w:val="1"/>
    </w:pPr>
    <w:rPr>
      <w:rFonts w:ascii="Cambria" w:eastAsia="Times New Roman" w:hAnsi="Cambria" w:cs="Times New Roman"/>
      <w:b/>
      <w:bCs/>
      <w:color w:val="4F81BD"/>
      <w:sz w:val="26"/>
      <w:szCs w:val="26"/>
      <w:lang w:eastAsia="fr-FR"/>
    </w:rPr>
  </w:style>
  <w:style w:type="paragraph" w:styleId="Titre3">
    <w:name w:val="heading 3"/>
    <w:basedOn w:val="Normal"/>
    <w:next w:val="Normal"/>
    <w:link w:val="Titre3Car"/>
    <w:uiPriority w:val="9"/>
    <w:qFormat/>
    <w:rsid w:val="00E64271"/>
    <w:pPr>
      <w:keepNext/>
      <w:keepLines/>
      <w:suppressAutoHyphens/>
      <w:autoSpaceDN w:val="0"/>
      <w:spacing w:before="200" w:after="0" w:line="240" w:lineRule="auto"/>
      <w:textAlignment w:val="baseline"/>
      <w:outlineLvl w:val="2"/>
    </w:pPr>
    <w:rPr>
      <w:rFonts w:ascii="Cambria" w:eastAsia="Times New Roman" w:hAnsi="Cambria" w:cs="Times New Roman"/>
      <w:b/>
      <w:bCs/>
      <w:color w:val="4F81BD"/>
      <w:sz w:val="24"/>
      <w:szCs w:val="24"/>
      <w:lang w:eastAsia="fr-FR"/>
    </w:rPr>
  </w:style>
  <w:style w:type="paragraph" w:styleId="Titre4">
    <w:name w:val="heading 4"/>
    <w:basedOn w:val="Normal"/>
    <w:next w:val="Normal"/>
    <w:link w:val="Titre4Car"/>
    <w:uiPriority w:val="9"/>
    <w:qFormat/>
    <w:rsid w:val="00E64271"/>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Titre4"/>
    <w:next w:val="Normal"/>
    <w:link w:val="Titre5Car"/>
    <w:uiPriority w:val="9"/>
    <w:unhideWhenUsed/>
    <w:qFormat/>
    <w:rsid w:val="00E64271"/>
    <w:pPr>
      <w:keepNext w:val="0"/>
      <w:suppressAutoHyphens w:val="0"/>
      <w:autoSpaceDN/>
      <w:spacing w:after="240"/>
      <w:ind w:left="1008" w:hanging="1008"/>
      <w:contextualSpacing/>
      <w:jc w:val="left"/>
      <w:textAlignment w:val="auto"/>
      <w:outlineLvl w:val="4"/>
    </w:pPr>
    <w:rPr>
      <w:rFonts w:ascii="Trebuchet MS" w:hAnsi="Trebuchet MS"/>
      <w:b w:val="0"/>
      <w:i/>
      <w:sz w:val="22"/>
      <w:szCs w:val="22"/>
    </w:rPr>
  </w:style>
  <w:style w:type="paragraph" w:styleId="Titre6">
    <w:name w:val="heading 6"/>
    <w:basedOn w:val="Normal"/>
    <w:next w:val="Normal"/>
    <w:link w:val="Titre6Car"/>
    <w:unhideWhenUsed/>
    <w:qFormat/>
    <w:rsid w:val="00E64271"/>
    <w:pPr>
      <w:keepNext/>
      <w:keepLines/>
      <w:spacing w:before="200" w:after="0" w:line="276" w:lineRule="auto"/>
      <w:ind w:left="1152" w:hanging="1152"/>
      <w:outlineLvl w:val="5"/>
    </w:pPr>
    <w:rPr>
      <w:rFonts w:ascii="Cambria" w:eastAsia="Times New Roman" w:hAnsi="Cambria" w:cs="Times New Roman"/>
      <w:i/>
      <w:iCs/>
      <w:color w:val="243F60"/>
    </w:rPr>
  </w:style>
  <w:style w:type="paragraph" w:styleId="Titre7">
    <w:name w:val="heading 7"/>
    <w:basedOn w:val="Normal"/>
    <w:next w:val="Normal"/>
    <w:link w:val="Titre7Car"/>
    <w:unhideWhenUsed/>
    <w:qFormat/>
    <w:rsid w:val="00E64271"/>
    <w:pPr>
      <w:keepNext/>
      <w:keepLines/>
      <w:spacing w:before="200" w:after="0" w:line="276" w:lineRule="auto"/>
      <w:ind w:left="1296" w:hanging="1296"/>
      <w:outlineLvl w:val="6"/>
    </w:pPr>
    <w:rPr>
      <w:rFonts w:ascii="Cambria" w:eastAsia="Times New Roman" w:hAnsi="Cambria" w:cs="Times New Roman"/>
      <w:i/>
      <w:iCs/>
      <w:color w:val="404040"/>
    </w:rPr>
  </w:style>
  <w:style w:type="paragraph" w:styleId="Titre8">
    <w:name w:val="heading 8"/>
    <w:basedOn w:val="Normal"/>
    <w:next w:val="Normal"/>
    <w:link w:val="Titre8Car"/>
    <w:unhideWhenUsed/>
    <w:qFormat/>
    <w:rsid w:val="00E64271"/>
    <w:pPr>
      <w:keepNext/>
      <w:keepLines/>
      <w:spacing w:before="200" w:after="0" w:line="276" w:lineRule="auto"/>
      <w:ind w:left="1440" w:hanging="1440"/>
      <w:outlineLvl w:val="7"/>
    </w:pPr>
    <w:rPr>
      <w:rFonts w:ascii="Cambria" w:eastAsia="Times New Roman" w:hAnsi="Cambria" w:cs="Times New Roman"/>
      <w:color w:val="404040"/>
      <w:sz w:val="20"/>
      <w:szCs w:val="20"/>
    </w:rPr>
  </w:style>
  <w:style w:type="paragraph" w:styleId="Titre9">
    <w:name w:val="heading 9"/>
    <w:basedOn w:val="Normal"/>
    <w:next w:val="Normal"/>
    <w:link w:val="Titre9Car"/>
    <w:unhideWhenUsed/>
    <w:qFormat/>
    <w:rsid w:val="00E64271"/>
    <w:pPr>
      <w:keepNext/>
      <w:keepLines/>
      <w:spacing w:before="200" w:after="0" w:line="276" w:lineRule="auto"/>
      <w:ind w:left="1584" w:hanging="1584"/>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4271"/>
    <w:rPr>
      <w:rFonts w:ascii="Arial" w:eastAsia="Times New Roman" w:hAnsi="Arial" w:cs="Arial"/>
      <w:b/>
      <w:bCs/>
      <w:sz w:val="32"/>
      <w:szCs w:val="24"/>
      <w:lang w:eastAsia="fr-FR"/>
    </w:rPr>
  </w:style>
  <w:style w:type="character" w:customStyle="1" w:styleId="Titre2Car">
    <w:name w:val="Titre 2 Car"/>
    <w:aliases w:val="§1.1. Car,§1.1 Car"/>
    <w:basedOn w:val="Policepardfaut"/>
    <w:link w:val="Titre2"/>
    <w:uiPriority w:val="9"/>
    <w:rsid w:val="00E64271"/>
    <w:rPr>
      <w:rFonts w:ascii="Cambria" w:eastAsia="Times New Roman" w:hAnsi="Cambria" w:cs="Times New Roman"/>
      <w:b/>
      <w:bCs/>
      <w:color w:val="4F81BD"/>
      <w:sz w:val="26"/>
      <w:szCs w:val="26"/>
      <w:lang w:eastAsia="fr-FR"/>
    </w:rPr>
  </w:style>
  <w:style w:type="character" w:customStyle="1" w:styleId="Titre3Car">
    <w:name w:val="Titre 3 Car"/>
    <w:basedOn w:val="Policepardfaut"/>
    <w:link w:val="Titre3"/>
    <w:uiPriority w:val="9"/>
    <w:rsid w:val="00E64271"/>
    <w:rPr>
      <w:rFonts w:ascii="Cambria" w:eastAsia="Times New Roman" w:hAnsi="Cambria" w:cs="Times New Roman"/>
      <w:b/>
      <w:bCs/>
      <w:color w:val="4F81BD"/>
      <w:sz w:val="24"/>
      <w:szCs w:val="24"/>
      <w:lang w:eastAsia="fr-FR"/>
    </w:rPr>
  </w:style>
  <w:style w:type="character" w:customStyle="1" w:styleId="Titre4Car">
    <w:name w:val="Titre 4 Car"/>
    <w:basedOn w:val="Policepardfaut"/>
    <w:link w:val="Titre4"/>
    <w:uiPriority w:val="9"/>
    <w:rsid w:val="00E64271"/>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rsid w:val="00E64271"/>
    <w:rPr>
      <w:rFonts w:ascii="Trebuchet MS" w:eastAsia="Times New Roman" w:hAnsi="Trebuchet MS" w:cs="Times New Roman"/>
      <w:i/>
      <w:lang w:eastAsia="fr-FR"/>
    </w:rPr>
  </w:style>
  <w:style w:type="character" w:customStyle="1" w:styleId="Titre6Car">
    <w:name w:val="Titre 6 Car"/>
    <w:basedOn w:val="Policepardfaut"/>
    <w:link w:val="Titre6"/>
    <w:rsid w:val="00E64271"/>
    <w:rPr>
      <w:rFonts w:ascii="Cambria" w:eastAsia="Times New Roman" w:hAnsi="Cambria" w:cs="Times New Roman"/>
      <w:i/>
      <w:iCs/>
      <w:color w:val="243F60"/>
    </w:rPr>
  </w:style>
  <w:style w:type="character" w:customStyle="1" w:styleId="Titre7Car">
    <w:name w:val="Titre 7 Car"/>
    <w:basedOn w:val="Policepardfaut"/>
    <w:link w:val="Titre7"/>
    <w:rsid w:val="00E64271"/>
    <w:rPr>
      <w:rFonts w:ascii="Cambria" w:eastAsia="Times New Roman" w:hAnsi="Cambria" w:cs="Times New Roman"/>
      <w:i/>
      <w:iCs/>
      <w:color w:val="404040"/>
    </w:rPr>
  </w:style>
  <w:style w:type="character" w:customStyle="1" w:styleId="Titre8Car">
    <w:name w:val="Titre 8 Car"/>
    <w:basedOn w:val="Policepardfaut"/>
    <w:link w:val="Titre8"/>
    <w:rsid w:val="00E64271"/>
    <w:rPr>
      <w:rFonts w:ascii="Cambria" w:eastAsia="Times New Roman" w:hAnsi="Cambria" w:cs="Times New Roman"/>
      <w:color w:val="404040"/>
      <w:sz w:val="20"/>
      <w:szCs w:val="20"/>
    </w:rPr>
  </w:style>
  <w:style w:type="character" w:customStyle="1" w:styleId="Titre9Car">
    <w:name w:val="Titre 9 Car"/>
    <w:basedOn w:val="Policepardfaut"/>
    <w:link w:val="Titre9"/>
    <w:rsid w:val="00E64271"/>
    <w:rPr>
      <w:rFonts w:ascii="Cambria" w:eastAsia="Times New Roman" w:hAnsi="Cambria" w:cs="Times New Roman"/>
      <w:i/>
      <w:iCs/>
      <w:color w:val="404040"/>
      <w:sz w:val="20"/>
      <w:szCs w:val="20"/>
    </w:rPr>
  </w:style>
  <w:style w:type="numbering" w:customStyle="1" w:styleId="Aucuneliste1">
    <w:name w:val="Aucune liste1"/>
    <w:next w:val="Aucuneliste"/>
    <w:uiPriority w:val="99"/>
    <w:semiHidden/>
    <w:rsid w:val="00E64271"/>
  </w:style>
  <w:style w:type="paragraph" w:styleId="En-tte">
    <w:name w:val="header"/>
    <w:basedOn w:val="Normal"/>
    <w:link w:val="En-tteCar"/>
    <w:uiPriority w:val="99"/>
    <w:rsid w:val="00E64271"/>
    <w:pPr>
      <w:tabs>
        <w:tab w:val="center" w:pos="4536"/>
        <w:tab w:val="right" w:pos="9072"/>
      </w:tabs>
      <w:spacing w:after="200" w:line="276" w:lineRule="auto"/>
    </w:pPr>
    <w:rPr>
      <w:rFonts w:ascii="Calibri" w:eastAsia="Times New Roman" w:hAnsi="Calibri" w:cs="Calibri"/>
    </w:rPr>
  </w:style>
  <w:style w:type="character" w:customStyle="1" w:styleId="En-tteCar">
    <w:name w:val="En-tête Car"/>
    <w:basedOn w:val="Policepardfaut"/>
    <w:link w:val="En-tte"/>
    <w:uiPriority w:val="99"/>
    <w:rsid w:val="00E64271"/>
    <w:rPr>
      <w:rFonts w:ascii="Calibri" w:eastAsia="Times New Roman" w:hAnsi="Calibri" w:cs="Calibri"/>
    </w:rPr>
  </w:style>
  <w:style w:type="paragraph" w:styleId="Pieddepage">
    <w:name w:val="footer"/>
    <w:basedOn w:val="Normal"/>
    <w:link w:val="PieddepageCar"/>
    <w:uiPriority w:val="99"/>
    <w:rsid w:val="00E64271"/>
    <w:pPr>
      <w:tabs>
        <w:tab w:val="center" w:pos="4536"/>
        <w:tab w:val="right" w:pos="9072"/>
      </w:tabs>
      <w:spacing w:after="200" w:line="276" w:lineRule="auto"/>
    </w:pPr>
    <w:rPr>
      <w:rFonts w:ascii="Calibri" w:eastAsia="Times New Roman" w:hAnsi="Calibri" w:cs="Calibri"/>
    </w:rPr>
  </w:style>
  <w:style w:type="character" w:customStyle="1" w:styleId="PieddepageCar">
    <w:name w:val="Pied de page Car"/>
    <w:basedOn w:val="Policepardfaut"/>
    <w:link w:val="Pieddepage"/>
    <w:uiPriority w:val="99"/>
    <w:rsid w:val="00E64271"/>
    <w:rPr>
      <w:rFonts w:ascii="Calibri" w:eastAsia="Times New Roman" w:hAnsi="Calibri" w:cs="Calibri"/>
    </w:rPr>
  </w:style>
  <w:style w:type="paragraph" w:customStyle="1" w:styleId="CarCar">
    <w:name w:val=" Car Car"/>
    <w:basedOn w:val="Normal"/>
    <w:autoRedefine/>
    <w:rsid w:val="00E64271"/>
    <w:pPr>
      <w:spacing w:after="0" w:line="20" w:lineRule="exact"/>
    </w:pPr>
    <w:rPr>
      <w:rFonts w:ascii="Bookman Old Style" w:eastAsia="Times New Roman" w:hAnsi="Bookman Old Style" w:cs="Times New Roman"/>
      <w:sz w:val="24"/>
      <w:szCs w:val="24"/>
      <w:lang w:val="en-US"/>
    </w:rPr>
  </w:style>
  <w:style w:type="character" w:styleId="Numrodepage">
    <w:name w:val="page number"/>
    <w:basedOn w:val="Policepardfaut"/>
    <w:rsid w:val="00E64271"/>
  </w:style>
  <w:style w:type="table" w:styleId="Grilledutableau">
    <w:name w:val="Table Grid"/>
    <w:basedOn w:val="TableauNormal"/>
    <w:uiPriority w:val="59"/>
    <w:rsid w:val="00E64271"/>
    <w:pPr>
      <w:spacing w:after="200" w:line="276"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exte Général,bk paragraph,lp1,List Numbered Paragraph"/>
    <w:basedOn w:val="Normal"/>
    <w:link w:val="ParagraphedelisteCar"/>
    <w:uiPriority w:val="34"/>
    <w:qFormat/>
    <w:rsid w:val="00E64271"/>
    <w:pPr>
      <w:spacing w:after="200" w:line="276" w:lineRule="auto"/>
      <w:ind w:left="720"/>
      <w:contextualSpacing/>
    </w:pPr>
    <w:rPr>
      <w:rFonts w:ascii="Calibri" w:eastAsia="Calibri" w:hAnsi="Calibri" w:cs="Times New Roman"/>
    </w:rPr>
  </w:style>
  <w:style w:type="paragraph" w:customStyle="1" w:styleId="NormalDAO">
    <w:name w:val="NormalDAO"/>
    <w:basedOn w:val="Normal"/>
    <w:rsid w:val="00E64271"/>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styleId="Textedebulles">
    <w:name w:val="Balloon Text"/>
    <w:basedOn w:val="Normal"/>
    <w:link w:val="TextedebullesCar"/>
    <w:uiPriority w:val="99"/>
    <w:rsid w:val="00E64271"/>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rsid w:val="00E64271"/>
    <w:rPr>
      <w:rFonts w:ascii="Tahoma" w:eastAsia="Times New Roman" w:hAnsi="Tahoma" w:cs="Tahoma"/>
      <w:sz w:val="16"/>
      <w:szCs w:val="16"/>
      <w:lang w:eastAsia="fr-FR"/>
    </w:rPr>
  </w:style>
  <w:style w:type="paragraph" w:customStyle="1" w:styleId="TitrePieceDAO">
    <w:name w:val="TitrePieceDAO"/>
    <w:basedOn w:val="Normal"/>
    <w:rsid w:val="00E64271"/>
    <w:pPr>
      <w:widowControl w:val="0"/>
      <w:numPr>
        <w:numId w:val="3"/>
      </w:numPr>
      <w:suppressAutoHyphens/>
      <w:autoSpaceDE w:val="0"/>
      <w:autoSpaceDN w:val="0"/>
      <w:spacing w:after="0" w:line="240" w:lineRule="auto"/>
      <w:jc w:val="center"/>
      <w:textAlignment w:val="baseline"/>
    </w:pPr>
    <w:rPr>
      <w:rFonts w:ascii="Arial" w:eastAsia="Times New Roman" w:hAnsi="Arial" w:cs="Arial"/>
      <w:spacing w:val="45"/>
      <w:sz w:val="52"/>
      <w:szCs w:val="52"/>
      <w:lang w:eastAsia="fr-FR"/>
    </w:rPr>
  </w:style>
  <w:style w:type="character" w:customStyle="1" w:styleId="TitrePieceDAOCar">
    <w:name w:val="TitrePieceDAO Car"/>
    <w:rsid w:val="00E64271"/>
    <w:rPr>
      <w:rFonts w:ascii="Arial" w:hAnsi="Arial" w:cs="Arial"/>
      <w:spacing w:val="45"/>
      <w:position w:val="0"/>
      <w:sz w:val="52"/>
      <w:szCs w:val="52"/>
      <w:vertAlign w:val="baseline"/>
    </w:rPr>
  </w:style>
  <w:style w:type="character" w:customStyle="1" w:styleId="NormalDAOCar">
    <w:name w:val="NormalDAO Car"/>
    <w:rsid w:val="00E64271"/>
    <w:rPr>
      <w:rFonts w:ascii="Arial" w:hAnsi="Arial" w:cs="Arial"/>
      <w:sz w:val="24"/>
      <w:szCs w:val="24"/>
    </w:rPr>
  </w:style>
  <w:style w:type="paragraph" w:customStyle="1" w:styleId="TitrePiece1">
    <w:name w:val="TitrePiece1"/>
    <w:basedOn w:val="TitrePieceDAO"/>
    <w:autoRedefine/>
    <w:rsid w:val="00E64271"/>
    <w:pPr>
      <w:numPr>
        <w:numId w:val="4"/>
      </w:numPr>
    </w:pPr>
    <w:rPr>
      <w:sz w:val="60"/>
    </w:rPr>
  </w:style>
  <w:style w:type="character" w:customStyle="1" w:styleId="TitrePieceDAOCar1">
    <w:name w:val="TitrePieceDAO Car1"/>
    <w:rsid w:val="00E64271"/>
    <w:rPr>
      <w:rFonts w:ascii="Arial" w:hAnsi="Arial" w:cs="Arial"/>
      <w:spacing w:val="45"/>
      <w:sz w:val="52"/>
      <w:szCs w:val="52"/>
    </w:rPr>
  </w:style>
  <w:style w:type="character" w:customStyle="1" w:styleId="TitrePiece1Car">
    <w:name w:val="TitrePiece1 Car"/>
    <w:rsid w:val="00E64271"/>
    <w:rPr>
      <w:rFonts w:ascii="Arial" w:hAnsi="Arial" w:cs="Arial"/>
      <w:spacing w:val="45"/>
      <w:sz w:val="60"/>
      <w:szCs w:val="52"/>
    </w:rPr>
  </w:style>
  <w:style w:type="paragraph" w:styleId="TM1">
    <w:name w:val="toc 1"/>
    <w:basedOn w:val="Normal"/>
    <w:next w:val="Normal"/>
    <w:autoRedefine/>
    <w:uiPriority w:val="39"/>
    <w:rsid w:val="00E64271"/>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E64271"/>
    <w:rPr>
      <w:color w:val="0000FF"/>
      <w:u w:val="single"/>
    </w:rPr>
  </w:style>
  <w:style w:type="paragraph" w:styleId="Sansinterligne">
    <w:name w:val="No Spacing"/>
    <w:uiPriority w:val="1"/>
    <w:qFormat/>
    <w:rsid w:val="00E6427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uiPriority w:val="1"/>
    <w:rsid w:val="00E64271"/>
    <w:rPr>
      <w:sz w:val="24"/>
      <w:szCs w:val="24"/>
    </w:rPr>
  </w:style>
  <w:style w:type="numbering" w:customStyle="1" w:styleId="LFO16">
    <w:name w:val="LFO16"/>
    <w:basedOn w:val="Aucuneliste"/>
    <w:rsid w:val="00E64271"/>
    <w:pPr>
      <w:numPr>
        <w:numId w:val="3"/>
      </w:numPr>
    </w:pPr>
  </w:style>
  <w:style w:type="numbering" w:customStyle="1" w:styleId="LFO21">
    <w:name w:val="LFO21"/>
    <w:basedOn w:val="Aucuneliste"/>
    <w:rsid w:val="00E64271"/>
    <w:pPr>
      <w:numPr>
        <w:numId w:val="4"/>
      </w:numPr>
    </w:pPr>
  </w:style>
  <w:style w:type="character" w:styleId="Lienhypertextesuivivisit">
    <w:name w:val="FollowedHyperlink"/>
    <w:rsid w:val="00E64271"/>
    <w:rPr>
      <w:color w:val="800080"/>
      <w:u w:val="single"/>
    </w:rPr>
  </w:style>
  <w:style w:type="paragraph" w:customStyle="1" w:styleId="msonospacing0">
    <w:name w:val="msonospacing"/>
    <w:rsid w:val="00E64271"/>
    <w:pPr>
      <w:suppressAutoHyphens/>
      <w:autoSpaceDN w:val="0"/>
      <w:spacing w:after="0" w:line="240" w:lineRule="auto"/>
    </w:pPr>
    <w:rPr>
      <w:rFonts w:ascii="Times New Roman" w:eastAsia="Times New Roman" w:hAnsi="Times New Roman" w:cs="Times New Roman"/>
      <w:sz w:val="24"/>
      <w:szCs w:val="24"/>
      <w:lang w:eastAsia="fr-FR"/>
    </w:rPr>
  </w:style>
  <w:style w:type="paragraph" w:customStyle="1" w:styleId="msolistparagraph0">
    <w:name w:val="msolistparagraph"/>
    <w:basedOn w:val="Normal"/>
    <w:rsid w:val="00E64271"/>
    <w:pPr>
      <w:suppressAutoHyphens/>
      <w:autoSpaceDN w:val="0"/>
      <w:spacing w:after="0" w:line="240" w:lineRule="auto"/>
      <w:ind w:left="708"/>
    </w:pPr>
    <w:rPr>
      <w:rFonts w:ascii="Times New Roman" w:eastAsia="Times New Roman" w:hAnsi="Times New Roman" w:cs="Times New Roman"/>
      <w:sz w:val="24"/>
      <w:szCs w:val="24"/>
      <w:lang w:eastAsia="fr-FR"/>
    </w:rPr>
  </w:style>
  <w:style w:type="paragraph" w:customStyle="1" w:styleId="niv1">
    <w:name w:val="niv1"/>
    <w:basedOn w:val="Normal"/>
    <w:rsid w:val="00E6427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rsid w:val="00E64271"/>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E64271"/>
    <w:rPr>
      <w:rFonts w:ascii="Times New Roman" w:eastAsia="Times New Roman" w:hAnsi="Times New Roman" w:cs="Times New Roman"/>
      <w:sz w:val="20"/>
      <w:szCs w:val="20"/>
      <w:lang w:eastAsia="fr-FR"/>
    </w:rPr>
  </w:style>
  <w:style w:type="character" w:styleId="Appelnotedebasdep">
    <w:name w:val="footnote reference"/>
    <w:uiPriority w:val="99"/>
    <w:semiHidden/>
    <w:rsid w:val="00E64271"/>
    <w:rPr>
      <w:vertAlign w:val="superscript"/>
    </w:rPr>
  </w:style>
  <w:style w:type="paragraph" w:customStyle="1" w:styleId="CarCar1">
    <w:name w:val=" Car Car1"/>
    <w:basedOn w:val="Normal"/>
    <w:autoRedefine/>
    <w:rsid w:val="00E64271"/>
    <w:pPr>
      <w:spacing w:after="0" w:line="20" w:lineRule="exact"/>
    </w:pPr>
    <w:rPr>
      <w:rFonts w:ascii="Bookman Old Style" w:eastAsia="Times New Roman" w:hAnsi="Bookman Old Style" w:cs="Times New Roman"/>
      <w:sz w:val="24"/>
      <w:szCs w:val="24"/>
      <w:lang w:val="en-US"/>
    </w:rPr>
  </w:style>
  <w:style w:type="paragraph" w:styleId="Textebrut">
    <w:name w:val="Plain Text"/>
    <w:basedOn w:val="Normal"/>
    <w:link w:val="TextebrutCar"/>
    <w:unhideWhenUsed/>
    <w:rsid w:val="00E64271"/>
    <w:pPr>
      <w:spacing w:after="0" w:line="240" w:lineRule="auto"/>
    </w:pPr>
    <w:rPr>
      <w:rFonts w:ascii="Courier New" w:eastAsia="Times New Roman" w:hAnsi="Courier New" w:cs="Times New Roman"/>
      <w:sz w:val="20"/>
      <w:szCs w:val="20"/>
      <w:lang w:val="x-none" w:eastAsia="fr-FR"/>
    </w:rPr>
  </w:style>
  <w:style w:type="character" w:customStyle="1" w:styleId="TextebrutCar">
    <w:name w:val="Texte brut Car"/>
    <w:basedOn w:val="Policepardfaut"/>
    <w:link w:val="Textebrut"/>
    <w:rsid w:val="00E64271"/>
    <w:rPr>
      <w:rFonts w:ascii="Courier New" w:eastAsia="Times New Roman" w:hAnsi="Courier New" w:cs="Times New Roman"/>
      <w:sz w:val="20"/>
      <w:szCs w:val="20"/>
      <w:lang w:val="x-none" w:eastAsia="fr-FR"/>
    </w:rPr>
  </w:style>
  <w:style w:type="paragraph" w:styleId="TM2">
    <w:name w:val="toc 2"/>
    <w:basedOn w:val="Normal"/>
    <w:next w:val="Normal"/>
    <w:autoRedefine/>
    <w:uiPriority w:val="39"/>
    <w:rsid w:val="00E64271"/>
    <w:pPr>
      <w:spacing w:after="200" w:line="276" w:lineRule="auto"/>
      <w:ind w:left="220"/>
    </w:pPr>
    <w:rPr>
      <w:rFonts w:ascii="Arial Narrow" w:eastAsia="Times New Roman" w:hAnsi="Arial Narrow" w:cs="Calibri"/>
    </w:rPr>
  </w:style>
  <w:style w:type="character" w:customStyle="1" w:styleId="systranseg">
    <w:name w:val="systran_seg"/>
    <w:rsid w:val="00E64271"/>
  </w:style>
  <w:style w:type="character" w:customStyle="1" w:styleId="systrantokenword">
    <w:name w:val="systran_token_word"/>
    <w:rsid w:val="00E64271"/>
  </w:style>
  <w:style w:type="character" w:customStyle="1" w:styleId="systrantokenpunctuation">
    <w:name w:val="systran_token_punctuation"/>
    <w:rsid w:val="00E64271"/>
  </w:style>
  <w:style w:type="character" w:customStyle="1" w:styleId="systrantokennumeric">
    <w:name w:val="systran_token_numeric"/>
    <w:rsid w:val="00E64271"/>
  </w:style>
  <w:style w:type="character" w:customStyle="1" w:styleId="systranud">
    <w:name w:val="systran_ud"/>
    <w:rsid w:val="00E64271"/>
  </w:style>
  <w:style w:type="character" w:customStyle="1" w:styleId="systrantokenentity">
    <w:name w:val="systran_token_entity"/>
    <w:rsid w:val="00E64271"/>
  </w:style>
  <w:style w:type="paragraph" w:customStyle="1" w:styleId="CarCar3">
    <w:name w:val=" Car Car3"/>
    <w:basedOn w:val="Normal"/>
    <w:autoRedefine/>
    <w:rsid w:val="00E64271"/>
    <w:pPr>
      <w:spacing w:after="0" w:line="20" w:lineRule="exact"/>
    </w:pPr>
    <w:rPr>
      <w:rFonts w:ascii="Bookman Old Style" w:eastAsia="Times New Roman" w:hAnsi="Bookman Old Style" w:cs="Times New Roman"/>
      <w:sz w:val="24"/>
      <w:szCs w:val="24"/>
      <w:lang w:val="en-US"/>
    </w:rPr>
  </w:style>
  <w:style w:type="paragraph" w:customStyle="1" w:styleId="CarCarCarCarCarCar">
    <w:name w:val=" Car Car Car Car Car Car"/>
    <w:basedOn w:val="Normal"/>
    <w:autoRedefine/>
    <w:rsid w:val="00E64271"/>
    <w:pPr>
      <w:spacing w:after="0" w:line="20" w:lineRule="exact"/>
    </w:pPr>
    <w:rPr>
      <w:rFonts w:ascii="Bookman Old Style" w:eastAsia="Times New Roman" w:hAnsi="Bookman Old Style" w:cs="Times New Roman"/>
      <w:sz w:val="24"/>
      <w:szCs w:val="24"/>
      <w:lang w:val="en-US" w:eastAsia="fr-FR"/>
    </w:rPr>
  </w:style>
  <w:style w:type="paragraph" w:styleId="Corpsdetexte">
    <w:name w:val="Body Text"/>
    <w:basedOn w:val="Normal"/>
    <w:link w:val="CorpsdetexteCar"/>
    <w:unhideWhenUsed/>
    <w:rsid w:val="00E64271"/>
    <w:pPr>
      <w:spacing w:after="0" w:line="240" w:lineRule="auto"/>
    </w:pPr>
    <w:rPr>
      <w:rFonts w:ascii="Times New Roman" w:eastAsia="Times New Roman" w:hAnsi="Times New Roman" w:cs="Times New Roman"/>
      <w:b/>
      <w:bCs/>
      <w:sz w:val="28"/>
      <w:szCs w:val="24"/>
      <w:lang w:eastAsia="fr-FR"/>
    </w:rPr>
  </w:style>
  <w:style w:type="character" w:customStyle="1" w:styleId="CorpsdetexteCar">
    <w:name w:val="Corps de texte Car"/>
    <w:basedOn w:val="Policepardfaut"/>
    <w:link w:val="Corpsdetexte"/>
    <w:rsid w:val="00E64271"/>
    <w:rPr>
      <w:rFonts w:ascii="Times New Roman" w:eastAsia="Times New Roman" w:hAnsi="Times New Roman" w:cs="Times New Roman"/>
      <w:b/>
      <w:bCs/>
      <w:sz w:val="28"/>
      <w:szCs w:val="24"/>
      <w:lang w:eastAsia="fr-FR"/>
    </w:rPr>
  </w:style>
  <w:style w:type="character" w:customStyle="1" w:styleId="ParagraphedelisteCar">
    <w:name w:val="Paragraphe de liste Car"/>
    <w:aliases w:val="Texte Général Car,bk paragraph Car,lp1 Car,List Numbered Paragraph Car"/>
    <w:link w:val="Paragraphedeliste"/>
    <w:uiPriority w:val="34"/>
    <w:locked/>
    <w:rsid w:val="00E64271"/>
    <w:rPr>
      <w:rFonts w:ascii="Calibri" w:eastAsia="Calibri" w:hAnsi="Calibri" w:cs="Times New Roman"/>
    </w:rPr>
  </w:style>
  <w:style w:type="paragraph" w:styleId="PrformatHTML">
    <w:name w:val="HTML Preformatted"/>
    <w:basedOn w:val="Normal"/>
    <w:link w:val="PrformatHTMLCar"/>
    <w:uiPriority w:val="99"/>
    <w:unhideWhenUsed/>
    <w:rsid w:val="00E64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alibri"/>
      <w:sz w:val="20"/>
      <w:szCs w:val="20"/>
    </w:rPr>
  </w:style>
  <w:style w:type="character" w:customStyle="1" w:styleId="PrformatHTMLCar">
    <w:name w:val="Préformaté HTML Car"/>
    <w:basedOn w:val="Policepardfaut"/>
    <w:link w:val="PrformatHTML"/>
    <w:uiPriority w:val="99"/>
    <w:rsid w:val="00E64271"/>
    <w:rPr>
      <w:rFonts w:ascii="Consolas" w:eastAsia="Times New Roman" w:hAnsi="Consolas" w:cs="Calibri"/>
      <w:sz w:val="20"/>
      <w:szCs w:val="20"/>
    </w:rPr>
  </w:style>
  <w:style w:type="character" w:customStyle="1" w:styleId="T3Car">
    <w:name w:val="T3 Car"/>
    <w:link w:val="T3"/>
    <w:locked/>
    <w:rsid w:val="00E64271"/>
    <w:rPr>
      <w:rFonts w:ascii="Trebuchet MS" w:hAnsi="Trebuchet MS"/>
      <w:b/>
      <w:sz w:val="24"/>
    </w:rPr>
  </w:style>
  <w:style w:type="paragraph" w:customStyle="1" w:styleId="T3">
    <w:name w:val="T3"/>
    <w:basedOn w:val="Titre3"/>
    <w:link w:val="T3Car"/>
    <w:qFormat/>
    <w:rsid w:val="00E64271"/>
    <w:pPr>
      <w:keepNext w:val="0"/>
      <w:keepLines w:val="0"/>
      <w:numPr>
        <w:ilvl w:val="2"/>
      </w:numPr>
      <w:suppressAutoHyphens w:val="0"/>
      <w:autoSpaceDN/>
      <w:spacing w:before="0" w:after="240"/>
      <w:ind w:left="720" w:hanging="720"/>
      <w:contextualSpacing/>
      <w:textAlignment w:val="auto"/>
    </w:pPr>
    <w:rPr>
      <w:rFonts w:ascii="Trebuchet MS" w:eastAsiaTheme="minorHAnsi" w:hAnsi="Trebuchet MS" w:cstheme="minorBidi"/>
      <w:bCs w:val="0"/>
      <w:color w:val="auto"/>
      <w:szCs w:val="22"/>
      <w:lang w:eastAsia="en-US"/>
    </w:rPr>
  </w:style>
  <w:style w:type="paragraph" w:customStyle="1" w:styleId="TY2">
    <w:name w:val="TY2"/>
    <w:basedOn w:val="Normal"/>
    <w:qFormat/>
    <w:rsid w:val="00E64271"/>
    <w:pPr>
      <w:numPr>
        <w:ilvl w:val="1"/>
        <w:numId w:val="10"/>
      </w:numPr>
      <w:spacing w:after="0" w:line="360" w:lineRule="auto"/>
      <w:contextualSpacing/>
      <w:outlineLvl w:val="1"/>
    </w:pPr>
    <w:rPr>
      <w:rFonts w:ascii="Trebuchet MS" w:eastAsia="Calibri" w:hAnsi="Trebuchet MS" w:cs="Times New Roman"/>
      <w:b/>
      <w:sz w:val="28"/>
      <w:szCs w:val="28"/>
    </w:rPr>
  </w:style>
  <w:style w:type="paragraph" w:customStyle="1" w:styleId="Retrait2">
    <w:name w:val="Retrait 2"/>
    <w:basedOn w:val="Titre2"/>
    <w:rsid w:val="00E64271"/>
    <w:pPr>
      <w:keepNext w:val="0"/>
      <w:keepLines w:val="0"/>
      <w:tabs>
        <w:tab w:val="left" w:pos="567"/>
        <w:tab w:val="left" w:pos="709"/>
      </w:tabs>
      <w:suppressAutoHyphens w:val="0"/>
      <w:autoSpaceDN/>
      <w:spacing w:before="0"/>
      <w:ind w:left="709"/>
      <w:jc w:val="both"/>
      <w:textAlignment w:val="auto"/>
      <w:outlineLvl w:val="9"/>
    </w:pPr>
    <w:rPr>
      <w:rFonts w:ascii="Times New Roman" w:hAnsi="Times New Roman"/>
      <w:b w:val="0"/>
      <w:bCs w:val="0"/>
      <w:color w:val="auto"/>
      <w:sz w:val="24"/>
      <w:szCs w:val="20"/>
    </w:rPr>
  </w:style>
  <w:style w:type="paragraph" w:customStyle="1" w:styleId="msonormal0">
    <w:name w:val="msonormal"/>
    <w:basedOn w:val="Normal"/>
    <w:rsid w:val="00E6427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rCar0">
    <w:name w:val="Car Car"/>
    <w:basedOn w:val="Normal"/>
    <w:autoRedefine/>
    <w:rsid w:val="00E64271"/>
    <w:pPr>
      <w:spacing w:after="0" w:line="20" w:lineRule="exact"/>
    </w:pPr>
    <w:rPr>
      <w:rFonts w:ascii="Bookman Old Style" w:eastAsia="Times New Roman" w:hAnsi="Bookman Old Style" w:cs="Times New Roman"/>
      <w:sz w:val="24"/>
      <w:szCs w:val="24"/>
      <w:lang w:val="en-US"/>
    </w:rPr>
  </w:style>
  <w:style w:type="paragraph" w:customStyle="1" w:styleId="CarCar10">
    <w:name w:val="Car Car1"/>
    <w:basedOn w:val="Normal"/>
    <w:autoRedefine/>
    <w:rsid w:val="00E64271"/>
    <w:pPr>
      <w:spacing w:after="0" w:line="20" w:lineRule="exact"/>
    </w:pPr>
    <w:rPr>
      <w:rFonts w:ascii="Bookman Old Style" w:eastAsia="Times New Roman" w:hAnsi="Bookman Old Style" w:cs="Times New Roman"/>
      <w:sz w:val="24"/>
      <w:szCs w:val="24"/>
      <w:lang w:val="en-US"/>
    </w:rPr>
  </w:style>
  <w:style w:type="paragraph" w:customStyle="1" w:styleId="CarCar30">
    <w:name w:val="Car Car3"/>
    <w:basedOn w:val="Normal"/>
    <w:autoRedefine/>
    <w:rsid w:val="00E64271"/>
    <w:pPr>
      <w:spacing w:after="0" w:line="20" w:lineRule="exact"/>
    </w:pPr>
    <w:rPr>
      <w:rFonts w:ascii="Bookman Old Style" w:eastAsia="Times New Roman" w:hAnsi="Bookman Old Style" w:cs="Times New Roman"/>
      <w:sz w:val="24"/>
      <w:szCs w:val="24"/>
      <w:lang w:val="en-US"/>
    </w:rPr>
  </w:style>
  <w:style w:type="paragraph" w:customStyle="1" w:styleId="CarCarCarCarCarCar0">
    <w:name w:val="Car Car Car Car Car Car"/>
    <w:basedOn w:val="Normal"/>
    <w:autoRedefine/>
    <w:rsid w:val="00E64271"/>
    <w:pPr>
      <w:spacing w:after="0" w:line="20" w:lineRule="exact"/>
    </w:pPr>
    <w:rPr>
      <w:rFonts w:ascii="Bookman Old Style" w:eastAsia="Times New Roman" w:hAnsi="Bookman Old Style" w:cs="Times New Roman"/>
      <w:sz w:val="24"/>
      <w:szCs w:val="24"/>
      <w:lang w:val="en-US" w:eastAsia="fr-FR"/>
    </w:rPr>
  </w:style>
  <w:style w:type="character" w:customStyle="1" w:styleId="y2iqfc">
    <w:name w:val="y2iqfc"/>
    <w:rsid w:val="00E64271"/>
  </w:style>
  <w:style w:type="paragraph" w:customStyle="1" w:styleId="Default">
    <w:name w:val="Default"/>
    <w:rsid w:val="00E64271"/>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StyleBookmanOldStyle11ptJustifi">
    <w:name w:val="Style Bookman Old Style 11 pt Justifié"/>
    <w:basedOn w:val="Normal"/>
    <w:autoRedefine/>
    <w:rsid w:val="00E64271"/>
    <w:pPr>
      <w:numPr>
        <w:ilvl w:val="1"/>
        <w:numId w:val="13"/>
      </w:numPr>
      <w:spacing w:after="0" w:line="360" w:lineRule="auto"/>
      <w:jc w:val="both"/>
    </w:pPr>
    <w:rPr>
      <w:rFonts w:ascii="Arial Narrow" w:eastAsia="Times New Roman" w:hAnsi="Arial Narrow" w:cs="Times New Roman"/>
      <w:b/>
      <w:bCs/>
      <w:szCs w:val="24"/>
      <w:lang w:eastAsia="fr-FR"/>
    </w:rPr>
  </w:style>
  <w:style w:type="paragraph" w:customStyle="1" w:styleId="StyleBookmanOldStyle15ptGrasJustifi">
    <w:name w:val="Style Bookman Old Style 15 pt Gras Justifié"/>
    <w:basedOn w:val="Normal"/>
    <w:autoRedefine/>
    <w:rsid w:val="00E64271"/>
    <w:pPr>
      <w:spacing w:after="0" w:line="360" w:lineRule="auto"/>
      <w:jc w:val="both"/>
    </w:pPr>
    <w:rPr>
      <w:rFonts w:ascii="Trebuchet MS" w:eastAsia="Times New Roman" w:hAnsi="Trebuchet MS" w:cs="Arial"/>
      <w:sz w:val="24"/>
      <w:szCs w:val="24"/>
      <w:lang w:eastAsia="fr-FR"/>
    </w:rPr>
  </w:style>
  <w:style w:type="character" w:customStyle="1" w:styleId="StyleBookmanOldStyle11pt">
    <w:name w:val="Style Bookman Old Style 11 pt"/>
    <w:rsid w:val="00E64271"/>
    <w:rPr>
      <w:rFonts w:ascii="Bookman Old Style" w:hAnsi="Bookman Old Style" w:hint="default"/>
      <w:sz w:val="24"/>
      <w:szCs w:val="22"/>
    </w:rPr>
  </w:style>
  <w:style w:type="paragraph" w:customStyle="1" w:styleId="Titreparagraphe">
    <w:name w:val="Titre paragraphe"/>
    <w:basedOn w:val="Normal"/>
    <w:next w:val="Normal"/>
    <w:rsid w:val="00E64271"/>
    <w:pPr>
      <w:spacing w:after="0" w:line="240" w:lineRule="auto"/>
    </w:pPr>
    <w:rPr>
      <w:rFonts w:ascii="Arial" w:eastAsia="Times New Roman" w:hAnsi="Arial" w:cs="Times New Roman"/>
      <w:b/>
      <w:bCs/>
      <w:color w:val="1A3A5B"/>
      <w:sz w:val="24"/>
      <w:szCs w:val="20"/>
      <w:u w:val="single"/>
      <w:lang w:eastAsia="fr-FR"/>
    </w:rPr>
  </w:style>
  <w:style w:type="paragraph" w:customStyle="1" w:styleId="TEXTELIBRE">
    <w:name w:val="TEXTE LIBRE"/>
    <w:basedOn w:val="Normal"/>
    <w:rsid w:val="00E64271"/>
    <w:pPr>
      <w:spacing w:after="0" w:line="240" w:lineRule="auto"/>
      <w:ind w:left="993"/>
      <w:jc w:val="both"/>
    </w:pPr>
    <w:rPr>
      <w:rFonts w:ascii="Arial" w:eastAsia="Times New Roman" w:hAnsi="Arial" w:cs="Arial"/>
      <w:sz w:val="20"/>
      <w:szCs w:val="20"/>
      <w:lang w:eastAsia="fr-FR"/>
    </w:rPr>
  </w:style>
  <w:style w:type="paragraph" w:customStyle="1" w:styleId="Titrecolonne">
    <w:name w:val="Titre colonne"/>
    <w:basedOn w:val="Titre4"/>
    <w:rsid w:val="00E64271"/>
    <w:pPr>
      <w:suppressAutoHyphens w:val="0"/>
      <w:autoSpaceDN/>
      <w:textAlignment w:val="auto"/>
    </w:pPr>
    <w:rPr>
      <w:rFonts w:ascii="Trebuchet MS" w:hAnsi="Trebuchet MS"/>
      <w:bCs/>
      <w:sz w:val="24"/>
      <w:u w:val="single"/>
    </w:rPr>
  </w:style>
  <w:style w:type="paragraph" w:styleId="Normalcentr">
    <w:name w:val="Block Text"/>
    <w:basedOn w:val="Normal"/>
    <w:rsid w:val="00E64271"/>
    <w:pPr>
      <w:pBdr>
        <w:top w:val="single" w:sz="4" w:space="1" w:color="auto"/>
        <w:left w:val="single" w:sz="4" w:space="31" w:color="auto"/>
        <w:bottom w:val="single" w:sz="4" w:space="31" w:color="auto"/>
        <w:right w:val="single" w:sz="4" w:space="31" w:color="auto"/>
      </w:pBdr>
      <w:spacing w:after="0" w:line="240" w:lineRule="auto"/>
      <w:ind w:left="284" w:right="-1"/>
    </w:pPr>
    <w:rPr>
      <w:rFonts w:ascii="Arial" w:eastAsia="Times New Roman" w:hAnsi="Arial" w:cs="Times New Roman"/>
      <w:sz w:val="24"/>
      <w:szCs w:val="20"/>
      <w:lang w:eastAsia="fr-FR"/>
    </w:rPr>
  </w:style>
  <w:style w:type="paragraph" w:customStyle="1" w:styleId="TitreDoc">
    <w:name w:val="Titre Doc"/>
    <w:basedOn w:val="Normal"/>
    <w:rsid w:val="00E64271"/>
    <w:pPr>
      <w:pBdr>
        <w:top w:val="single" w:sz="4" w:space="1" w:color="auto"/>
        <w:left w:val="single" w:sz="4" w:space="4" w:color="auto"/>
        <w:bottom w:val="single" w:sz="4" w:space="1" w:color="auto"/>
        <w:right w:val="single" w:sz="4" w:space="4" w:color="auto"/>
      </w:pBdr>
      <w:shd w:val="clear" w:color="auto" w:fill="E0E0E0"/>
      <w:spacing w:after="0" w:line="240" w:lineRule="auto"/>
      <w:ind w:left="1080" w:right="808"/>
      <w:jc w:val="center"/>
    </w:pPr>
    <w:rPr>
      <w:rFonts w:ascii="Arial" w:eastAsia="Times New Roman" w:hAnsi="Arial" w:cs="Times New Roman"/>
      <w:b/>
      <w:bCs/>
      <w:color w:val="990000"/>
      <w:sz w:val="32"/>
      <w:szCs w:val="108"/>
      <w:lang w:eastAsia="fr-FR"/>
    </w:rPr>
  </w:style>
  <w:style w:type="paragraph" w:customStyle="1" w:styleId="Textecourantformule">
    <w:name w:val="Texte courant formule"/>
    <w:rsid w:val="00E64271"/>
    <w:pPr>
      <w:autoSpaceDE w:val="0"/>
      <w:autoSpaceDN w:val="0"/>
      <w:spacing w:before="60" w:after="0" w:line="260" w:lineRule="exact"/>
      <w:jc w:val="both"/>
    </w:pPr>
    <w:rPr>
      <w:rFonts w:ascii="Helvetica" w:eastAsia="Times New Roman" w:hAnsi="Helvetica" w:cs="Times New Roman"/>
      <w:noProof/>
      <w:lang w:val="en-US" w:eastAsia="fr-FR"/>
    </w:rPr>
  </w:style>
  <w:style w:type="paragraph" w:customStyle="1" w:styleId="Listepuce">
    <w:name w:val="Liste à puce"/>
    <w:basedOn w:val="Normal"/>
    <w:autoRedefine/>
    <w:rsid w:val="00E64271"/>
    <w:pPr>
      <w:numPr>
        <w:numId w:val="15"/>
      </w:numPr>
      <w:spacing w:before="60" w:after="60" w:line="240" w:lineRule="auto"/>
      <w:ind w:left="652" w:hanging="357"/>
    </w:pPr>
    <w:rPr>
      <w:rFonts w:ascii="Arial" w:eastAsia="Times New Roman" w:hAnsi="Arial" w:cs="Times New Roman"/>
      <w:sz w:val="24"/>
      <w:szCs w:val="20"/>
      <w:lang w:eastAsia="fr-FR"/>
    </w:rPr>
  </w:style>
  <w:style w:type="paragraph" w:customStyle="1" w:styleId="Listepuce2">
    <w:name w:val="Liste à puce 2"/>
    <w:basedOn w:val="Listepuce"/>
    <w:rsid w:val="00E64271"/>
    <w:pPr>
      <w:numPr>
        <w:ilvl w:val="1"/>
      </w:numPr>
      <w:spacing w:after="0"/>
    </w:pPr>
  </w:style>
  <w:style w:type="paragraph" w:customStyle="1" w:styleId="Textebleu">
    <w:name w:val="Texte bleu"/>
    <w:basedOn w:val="Normal"/>
    <w:rsid w:val="00E64271"/>
    <w:pPr>
      <w:tabs>
        <w:tab w:val="num" w:pos="720"/>
      </w:tabs>
      <w:spacing w:after="0" w:line="240" w:lineRule="auto"/>
      <w:ind w:left="720"/>
    </w:pPr>
    <w:rPr>
      <w:rFonts w:ascii="Arial" w:eastAsia="Times New Roman" w:hAnsi="Arial" w:cs="Times New Roman"/>
      <w:color w:val="1A3A5B"/>
      <w:sz w:val="24"/>
      <w:szCs w:val="24"/>
      <w:lang w:eastAsia="fr-FR"/>
    </w:rPr>
  </w:style>
  <w:style w:type="paragraph" w:customStyle="1" w:styleId="Titreencadr">
    <w:name w:val="Titre_encadré"/>
    <w:basedOn w:val="Normal"/>
    <w:rsid w:val="00E64271"/>
    <w:pPr>
      <w:pBdr>
        <w:top w:val="single" w:sz="4" w:space="1" w:color="auto"/>
        <w:left w:val="single" w:sz="4" w:space="31" w:color="auto"/>
        <w:bottom w:val="single" w:sz="4" w:space="31" w:color="auto"/>
        <w:right w:val="single" w:sz="4" w:space="31" w:color="auto"/>
      </w:pBdr>
      <w:spacing w:after="0" w:line="240" w:lineRule="auto"/>
      <w:ind w:left="284" w:right="-1"/>
    </w:pPr>
    <w:rPr>
      <w:rFonts w:ascii="Arial" w:eastAsia="Times New Roman" w:hAnsi="Arial" w:cs="Times New Roman"/>
      <w:b/>
      <w:bCs/>
      <w:color w:val="1A3A5B"/>
      <w:sz w:val="24"/>
      <w:szCs w:val="20"/>
      <w:u w:val="single"/>
      <w:lang w:eastAsia="fr-FR"/>
    </w:rPr>
  </w:style>
  <w:style w:type="character" w:styleId="Marquedecommentaire">
    <w:name w:val="annotation reference"/>
    <w:uiPriority w:val="99"/>
    <w:rsid w:val="00E64271"/>
    <w:rPr>
      <w:sz w:val="16"/>
      <w:szCs w:val="16"/>
    </w:rPr>
  </w:style>
  <w:style w:type="paragraph" w:customStyle="1" w:styleId="NormalCentr0">
    <w:name w:val="Normal + Centré"/>
    <w:basedOn w:val="Normal"/>
    <w:rsid w:val="00E64271"/>
    <w:pPr>
      <w:spacing w:after="0" w:line="240" w:lineRule="auto"/>
      <w:jc w:val="center"/>
    </w:pPr>
    <w:rPr>
      <w:rFonts w:ascii="Arial" w:eastAsia="Times New Roman" w:hAnsi="Arial" w:cs="Arial"/>
      <w:sz w:val="24"/>
      <w:szCs w:val="20"/>
      <w:lang w:eastAsia="fr-FR"/>
    </w:rPr>
  </w:style>
  <w:style w:type="paragraph" w:customStyle="1" w:styleId="StyleCentrAvant063cmEncadrementSimpleAutomatique">
    <w:name w:val="Style Centré Avant : 063 cm Encadrement : (Simple Automatique ..."/>
    <w:basedOn w:val="Normal"/>
    <w:rsid w:val="00E64271"/>
    <w:pPr>
      <w:pBdr>
        <w:top w:val="single" w:sz="4" w:space="1" w:color="auto"/>
        <w:left w:val="single" w:sz="4" w:space="4" w:color="auto"/>
        <w:bottom w:val="single" w:sz="4" w:space="1" w:color="auto"/>
        <w:right w:val="single" w:sz="4" w:space="4" w:color="auto"/>
      </w:pBdr>
      <w:shd w:val="clear" w:color="auto" w:fill="E0E0E0"/>
      <w:spacing w:after="0" w:line="240" w:lineRule="auto"/>
      <w:ind w:left="360"/>
      <w:jc w:val="center"/>
    </w:pPr>
    <w:rPr>
      <w:rFonts w:ascii="Arial" w:eastAsia="Times New Roman" w:hAnsi="Arial" w:cs="Times New Roman"/>
      <w:sz w:val="24"/>
      <w:szCs w:val="20"/>
      <w:lang w:eastAsia="fr-FR"/>
    </w:rPr>
  </w:style>
  <w:style w:type="paragraph" w:styleId="Commentaire">
    <w:name w:val="annotation text"/>
    <w:basedOn w:val="Normal"/>
    <w:link w:val="CommentaireCar"/>
    <w:uiPriority w:val="99"/>
    <w:rsid w:val="00E64271"/>
    <w:pPr>
      <w:keepLines/>
      <w:spacing w:after="0" w:line="240" w:lineRule="auto"/>
      <w:jc w:val="both"/>
    </w:pPr>
    <w:rPr>
      <w:rFonts w:ascii="Arial" w:eastAsia="Times New Roman" w:hAnsi="Arial" w:cs="Arial"/>
      <w:sz w:val="20"/>
      <w:szCs w:val="20"/>
      <w:lang w:eastAsia="fr-FR"/>
    </w:rPr>
  </w:style>
  <w:style w:type="character" w:customStyle="1" w:styleId="CommentaireCar">
    <w:name w:val="Commentaire Car"/>
    <w:basedOn w:val="Policepardfaut"/>
    <w:link w:val="Commentaire"/>
    <w:uiPriority w:val="99"/>
    <w:rsid w:val="00E64271"/>
    <w:rPr>
      <w:rFonts w:ascii="Arial" w:eastAsia="Times New Roman" w:hAnsi="Arial" w:cs="Arial"/>
      <w:sz w:val="20"/>
      <w:szCs w:val="20"/>
      <w:lang w:eastAsia="fr-FR"/>
    </w:rPr>
  </w:style>
  <w:style w:type="paragraph" w:styleId="Titre">
    <w:name w:val="Title"/>
    <w:basedOn w:val="Normal"/>
    <w:link w:val="TitreCar"/>
    <w:qFormat/>
    <w:rsid w:val="00E64271"/>
    <w:pPr>
      <w:spacing w:after="0" w:line="240" w:lineRule="auto"/>
      <w:jc w:val="center"/>
    </w:pPr>
    <w:rPr>
      <w:rFonts w:ascii="Arial" w:eastAsia="Times New Roman" w:hAnsi="Arial" w:cs="Arial"/>
      <w:b/>
      <w:bCs/>
      <w:sz w:val="28"/>
      <w:szCs w:val="28"/>
      <w:lang w:eastAsia="fr-FR"/>
    </w:rPr>
  </w:style>
  <w:style w:type="character" w:customStyle="1" w:styleId="TitreCar">
    <w:name w:val="Titre Car"/>
    <w:basedOn w:val="Policepardfaut"/>
    <w:link w:val="Titre"/>
    <w:rsid w:val="00E64271"/>
    <w:rPr>
      <w:rFonts w:ascii="Arial" w:eastAsia="Times New Roman" w:hAnsi="Arial" w:cs="Arial"/>
      <w:b/>
      <w:bCs/>
      <w:sz w:val="28"/>
      <w:szCs w:val="28"/>
      <w:lang w:eastAsia="fr-FR"/>
    </w:rPr>
  </w:style>
  <w:style w:type="paragraph" w:customStyle="1" w:styleId="Listepucebleue">
    <w:name w:val="Liste à puce bleue"/>
    <w:basedOn w:val="Normal"/>
    <w:rsid w:val="00E64271"/>
    <w:pPr>
      <w:numPr>
        <w:numId w:val="16"/>
      </w:numPr>
      <w:tabs>
        <w:tab w:val="clear" w:pos="720"/>
        <w:tab w:val="num" w:pos="1800"/>
      </w:tabs>
      <w:spacing w:before="100" w:after="20" w:line="240" w:lineRule="auto"/>
      <w:ind w:left="1800" w:right="23"/>
    </w:pPr>
    <w:rPr>
      <w:rFonts w:ascii="Times New Roman" w:eastAsia="Times New Roman" w:hAnsi="Times New Roman" w:cs="Times New Roman"/>
      <w:bCs/>
      <w:color w:val="1A3A5B"/>
      <w:sz w:val="24"/>
      <w:szCs w:val="28"/>
      <w:lang w:eastAsia="fr-FR"/>
    </w:rPr>
  </w:style>
  <w:style w:type="paragraph" w:customStyle="1" w:styleId="titreparagraphe2">
    <w:name w:val="titre paragraphe 2"/>
    <w:basedOn w:val="Normal"/>
    <w:rsid w:val="00E64271"/>
    <w:pPr>
      <w:numPr>
        <w:numId w:val="17"/>
      </w:numPr>
      <w:spacing w:after="0" w:line="240" w:lineRule="auto"/>
    </w:pPr>
    <w:rPr>
      <w:rFonts w:ascii="Times New Roman" w:eastAsia="Times New Roman" w:hAnsi="Times New Roman" w:cs="Times New Roman"/>
      <w:b/>
      <w:bCs/>
      <w:color w:val="1A3A5B"/>
      <w:sz w:val="28"/>
      <w:szCs w:val="28"/>
      <w:lang w:eastAsia="fr-FR"/>
    </w:rPr>
  </w:style>
  <w:style w:type="paragraph" w:styleId="Retraitcorpsdetexte">
    <w:name w:val="Body Text Indent"/>
    <w:basedOn w:val="Normal"/>
    <w:link w:val="RetraitcorpsdetexteCar"/>
    <w:rsid w:val="00E64271"/>
    <w:pPr>
      <w:spacing w:after="0" w:line="240" w:lineRule="auto"/>
      <w:ind w:left="360"/>
    </w:pPr>
    <w:rPr>
      <w:rFonts w:ascii="Arial" w:eastAsia="Times New Roman" w:hAnsi="Arial" w:cs="Arial"/>
      <w:snapToGrid w:val="0"/>
      <w:color w:val="000000"/>
      <w:sz w:val="20"/>
      <w:szCs w:val="20"/>
      <w:lang w:eastAsia="fr-FR"/>
    </w:rPr>
  </w:style>
  <w:style w:type="character" w:customStyle="1" w:styleId="RetraitcorpsdetexteCar">
    <w:name w:val="Retrait corps de texte Car"/>
    <w:basedOn w:val="Policepardfaut"/>
    <w:link w:val="Retraitcorpsdetexte"/>
    <w:rsid w:val="00E64271"/>
    <w:rPr>
      <w:rFonts w:ascii="Arial" w:eastAsia="Times New Roman" w:hAnsi="Arial" w:cs="Arial"/>
      <w:snapToGrid w:val="0"/>
      <w:color w:val="000000"/>
      <w:sz w:val="20"/>
      <w:szCs w:val="20"/>
      <w:lang w:eastAsia="fr-FR"/>
    </w:rPr>
  </w:style>
  <w:style w:type="paragraph" w:styleId="NormalWeb">
    <w:name w:val="Normal (Web)"/>
    <w:basedOn w:val="Normal"/>
    <w:uiPriority w:val="99"/>
    <w:rsid w:val="00E6427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2">
    <w:name w:val="Style2"/>
    <w:basedOn w:val="Normal"/>
    <w:rsid w:val="00E64271"/>
    <w:pPr>
      <w:numPr>
        <w:numId w:val="18"/>
      </w:numPr>
      <w:spacing w:after="0" w:line="240" w:lineRule="auto"/>
    </w:pPr>
    <w:rPr>
      <w:rFonts w:ascii="Verdana" w:eastAsia="Times New Roman" w:hAnsi="Verdana" w:cs="Times New Roman"/>
      <w:szCs w:val="20"/>
      <w:lang w:eastAsia="fr-FR"/>
    </w:rPr>
  </w:style>
  <w:style w:type="paragraph" w:styleId="Corpsdetexte2">
    <w:name w:val="Body Text 2"/>
    <w:basedOn w:val="Normal"/>
    <w:link w:val="Corpsdetexte2Car"/>
    <w:rsid w:val="00E64271"/>
    <w:pPr>
      <w:spacing w:after="0" w:line="240" w:lineRule="auto"/>
    </w:pPr>
    <w:rPr>
      <w:rFonts w:ascii="Arial" w:eastAsia="Times New Roman" w:hAnsi="Arial" w:cs="Times New Roman"/>
      <w:lang w:eastAsia="fr-FR"/>
    </w:rPr>
  </w:style>
  <w:style w:type="character" w:customStyle="1" w:styleId="Corpsdetexte2Car">
    <w:name w:val="Corps de texte 2 Car"/>
    <w:basedOn w:val="Policepardfaut"/>
    <w:link w:val="Corpsdetexte2"/>
    <w:rsid w:val="00E64271"/>
    <w:rPr>
      <w:rFonts w:ascii="Arial" w:eastAsia="Times New Roman" w:hAnsi="Arial" w:cs="Times New Roman"/>
      <w:lang w:eastAsia="fr-FR"/>
    </w:rPr>
  </w:style>
  <w:style w:type="character" w:styleId="lev">
    <w:name w:val="Strong"/>
    <w:qFormat/>
    <w:rsid w:val="00E64271"/>
    <w:rPr>
      <w:b/>
      <w:bCs/>
    </w:rPr>
  </w:style>
  <w:style w:type="paragraph" w:customStyle="1" w:styleId="StyleTextebleuAvant222cm">
    <w:name w:val="Style Texte bleu + Avant : 222 cm"/>
    <w:basedOn w:val="Normal"/>
    <w:rsid w:val="00E64271"/>
    <w:pPr>
      <w:tabs>
        <w:tab w:val="num" w:pos="720"/>
      </w:tabs>
      <w:spacing w:after="0" w:line="240" w:lineRule="auto"/>
      <w:ind w:left="1260"/>
    </w:pPr>
    <w:rPr>
      <w:rFonts w:ascii="Times New Roman" w:eastAsia="Times New Roman" w:hAnsi="Times New Roman" w:cs="Times New Roman"/>
      <w:color w:val="1A3A5B"/>
      <w:sz w:val="20"/>
      <w:szCs w:val="24"/>
      <w:lang w:eastAsia="fr-FR"/>
    </w:rPr>
  </w:style>
  <w:style w:type="paragraph" w:customStyle="1" w:styleId="Titrepartenaire">
    <w:name w:val="Titre partenaire"/>
    <w:basedOn w:val="Normal"/>
    <w:next w:val="Normal"/>
    <w:rsid w:val="00E64271"/>
    <w:pPr>
      <w:tabs>
        <w:tab w:val="num" w:pos="1260"/>
      </w:tabs>
      <w:spacing w:before="200" w:after="0" w:line="240" w:lineRule="auto"/>
      <w:ind w:left="720"/>
    </w:pPr>
    <w:rPr>
      <w:rFonts w:ascii="Times New Roman" w:eastAsia="Times New Roman" w:hAnsi="Times New Roman" w:cs="Times New Roman"/>
      <w:b/>
      <w:color w:val="B53535"/>
      <w:sz w:val="20"/>
      <w:szCs w:val="24"/>
      <w:lang w:eastAsia="fr-FR"/>
    </w:rPr>
  </w:style>
  <w:style w:type="paragraph" w:customStyle="1" w:styleId="TitreFiche">
    <w:name w:val="Titre Fiche"/>
    <w:basedOn w:val="Normal"/>
    <w:rsid w:val="00E64271"/>
    <w:pPr>
      <w:tabs>
        <w:tab w:val="center" w:pos="7380"/>
      </w:tabs>
      <w:spacing w:after="0" w:line="240" w:lineRule="auto"/>
    </w:pPr>
    <w:rPr>
      <w:rFonts w:ascii="Times New Roman" w:eastAsia="Times New Roman" w:hAnsi="Times New Roman" w:cs="Times New Roman"/>
      <w:b/>
      <w:bCs/>
      <w:i/>
      <w:iCs/>
      <w:color w:val="1A3A5B"/>
      <w:sz w:val="36"/>
      <w:szCs w:val="36"/>
      <w:lang w:eastAsia="fr-FR"/>
    </w:rPr>
  </w:style>
  <w:style w:type="paragraph" w:customStyle="1" w:styleId="Rsumdefiche">
    <w:name w:val="Résumé de fiche"/>
    <w:basedOn w:val="Normal"/>
    <w:rsid w:val="00E64271"/>
    <w:pPr>
      <w:numPr>
        <w:ilvl w:val="5"/>
        <w:numId w:val="19"/>
      </w:numPr>
      <w:tabs>
        <w:tab w:val="clear" w:pos="4320"/>
        <w:tab w:val="num" w:pos="3600"/>
      </w:tabs>
      <w:spacing w:before="100" w:after="20" w:line="240" w:lineRule="auto"/>
      <w:ind w:left="3960" w:right="23" w:hanging="540"/>
    </w:pPr>
    <w:rPr>
      <w:rFonts w:ascii="Times New Roman" w:eastAsia="Times New Roman" w:hAnsi="Times New Roman" w:cs="Times New Roman"/>
      <w:bCs/>
      <w:i/>
      <w:iCs/>
      <w:color w:val="1A3A5B"/>
      <w:sz w:val="24"/>
      <w:szCs w:val="28"/>
      <w:lang w:eastAsia="fr-FR"/>
    </w:rPr>
  </w:style>
  <w:style w:type="paragraph" w:customStyle="1" w:styleId="PuceRouge">
    <w:name w:val="Puce Rouge"/>
    <w:basedOn w:val="Normal"/>
    <w:next w:val="Normal"/>
    <w:rsid w:val="00E64271"/>
    <w:pPr>
      <w:numPr>
        <w:numId w:val="21"/>
      </w:numPr>
      <w:tabs>
        <w:tab w:val="clear" w:pos="360"/>
        <w:tab w:val="left" w:pos="288"/>
      </w:tabs>
      <w:spacing w:before="60" w:after="60" w:line="260" w:lineRule="exact"/>
    </w:pPr>
    <w:rPr>
      <w:rFonts w:ascii="Arial" w:eastAsia="Times New Roman" w:hAnsi="Arial" w:cs="Times New Roman"/>
      <w:sz w:val="20"/>
      <w:szCs w:val="20"/>
      <w:lang w:eastAsia="fr-FR"/>
    </w:rPr>
  </w:style>
  <w:style w:type="paragraph" w:customStyle="1" w:styleId="Tiret">
    <w:name w:val="Tiret"/>
    <w:basedOn w:val="Normal"/>
    <w:rsid w:val="00E64271"/>
    <w:pPr>
      <w:tabs>
        <w:tab w:val="left" w:pos="2268"/>
      </w:tabs>
      <w:spacing w:after="0" w:line="240" w:lineRule="auto"/>
      <w:ind w:left="2269" w:hanging="284"/>
      <w:jc w:val="both"/>
    </w:pPr>
    <w:rPr>
      <w:rFonts w:ascii="Arial" w:eastAsia="Times New Roman" w:hAnsi="Arial" w:cs="Arial"/>
      <w:sz w:val="18"/>
      <w:szCs w:val="18"/>
      <w:lang w:eastAsia="fr-FR"/>
    </w:rPr>
  </w:style>
  <w:style w:type="paragraph" w:customStyle="1" w:styleId="puce">
    <w:name w:val="puce"/>
    <w:basedOn w:val="Normal"/>
    <w:rsid w:val="00E64271"/>
    <w:pPr>
      <w:tabs>
        <w:tab w:val="left" w:pos="2835"/>
        <w:tab w:val="left" w:pos="8505"/>
      </w:tabs>
      <w:spacing w:after="0" w:line="240" w:lineRule="auto"/>
      <w:ind w:left="1348" w:hanging="283"/>
      <w:jc w:val="both"/>
    </w:pPr>
    <w:rPr>
      <w:rFonts w:ascii="Times New Roman" w:eastAsia="Times New Roman" w:hAnsi="Times New Roman" w:cs="Times New Roman"/>
      <w:color w:val="000000"/>
      <w:szCs w:val="20"/>
      <w:lang w:val="en-US" w:eastAsia="fr-FR"/>
    </w:rPr>
  </w:style>
  <w:style w:type="paragraph" w:customStyle="1" w:styleId="Texte">
    <w:name w:val="Texte"/>
    <w:rsid w:val="00E64271"/>
    <w:pPr>
      <w:spacing w:after="0" w:line="240" w:lineRule="auto"/>
    </w:pPr>
    <w:rPr>
      <w:rFonts w:ascii="Times New Roman" w:eastAsia="Times New Roman" w:hAnsi="Times New Roman" w:cs="Times New Roman"/>
      <w:color w:val="000000"/>
      <w:sz w:val="24"/>
      <w:szCs w:val="24"/>
      <w:lang w:eastAsia="fr-FR"/>
    </w:rPr>
  </w:style>
  <w:style w:type="paragraph" w:customStyle="1" w:styleId="Russite">
    <w:name w:val="Réussite"/>
    <w:basedOn w:val="Corpsdetexte"/>
    <w:autoRedefine/>
    <w:rsid w:val="00E64271"/>
    <w:pPr>
      <w:numPr>
        <w:numId w:val="14"/>
      </w:numPr>
      <w:spacing w:after="60" w:line="220" w:lineRule="atLeast"/>
    </w:pPr>
    <w:rPr>
      <w:sz w:val="20"/>
      <w:szCs w:val="20"/>
    </w:rPr>
  </w:style>
  <w:style w:type="paragraph" w:customStyle="1" w:styleId="Intitulduposte">
    <w:name w:val="Intitulé du poste"/>
    <w:next w:val="Russite"/>
    <w:rsid w:val="00E64271"/>
    <w:pPr>
      <w:spacing w:after="40" w:line="220" w:lineRule="atLeast"/>
    </w:pPr>
    <w:rPr>
      <w:rFonts w:ascii="Arial" w:eastAsia="Times New Roman" w:hAnsi="Arial" w:cs="Arial"/>
      <w:b/>
      <w:bCs/>
      <w:spacing w:val="-10"/>
      <w:sz w:val="20"/>
      <w:szCs w:val="20"/>
      <w:lang w:eastAsia="fr-FR"/>
    </w:rPr>
  </w:style>
  <w:style w:type="paragraph" w:customStyle="1" w:styleId="DrapeauGauche">
    <w:name w:val="Drapeau Gauche"/>
    <w:basedOn w:val="Normal"/>
    <w:next w:val="Normal"/>
    <w:rsid w:val="00E64271"/>
    <w:pPr>
      <w:spacing w:after="0" w:line="240" w:lineRule="auto"/>
    </w:pPr>
    <w:rPr>
      <w:rFonts w:ascii="Arial" w:eastAsia="Times New Roman" w:hAnsi="Arial" w:cs="Times New Roman"/>
      <w:sz w:val="20"/>
      <w:szCs w:val="20"/>
      <w:lang w:val="en-GB" w:eastAsia="fr-FR"/>
    </w:rPr>
  </w:style>
  <w:style w:type="paragraph" w:customStyle="1" w:styleId="DrapeauDroit">
    <w:name w:val="Drapeau Droit"/>
    <w:basedOn w:val="Normal"/>
    <w:rsid w:val="00E64271"/>
    <w:pPr>
      <w:spacing w:after="0" w:line="240" w:lineRule="auto"/>
      <w:jc w:val="right"/>
    </w:pPr>
    <w:rPr>
      <w:rFonts w:ascii="Arial" w:eastAsia="Times New Roman" w:hAnsi="Arial" w:cs="Times New Roman"/>
      <w:sz w:val="20"/>
      <w:szCs w:val="20"/>
      <w:lang w:val="en-GB" w:eastAsia="fr-FR"/>
    </w:rPr>
  </w:style>
  <w:style w:type="paragraph" w:styleId="Listenumros">
    <w:name w:val="List Number"/>
    <w:basedOn w:val="Normal"/>
    <w:uiPriority w:val="99"/>
    <w:rsid w:val="00E64271"/>
    <w:pPr>
      <w:numPr>
        <w:numId w:val="20"/>
      </w:numPr>
      <w:spacing w:before="60" w:after="60" w:line="260" w:lineRule="exact"/>
    </w:pPr>
    <w:rPr>
      <w:rFonts w:ascii="Arial" w:eastAsia="Times New Roman" w:hAnsi="Arial" w:cs="Times New Roman"/>
      <w:b/>
      <w:i/>
      <w:sz w:val="20"/>
      <w:szCs w:val="20"/>
      <w:lang w:val="en-GB" w:eastAsia="fr-FR"/>
    </w:rPr>
  </w:style>
  <w:style w:type="paragraph" w:customStyle="1" w:styleId="Nom">
    <w:name w:val="Nom"/>
    <w:basedOn w:val="Titre9"/>
    <w:rsid w:val="00E64271"/>
    <w:pPr>
      <w:keepLines w:val="0"/>
      <w:tabs>
        <w:tab w:val="left" w:pos="360"/>
        <w:tab w:val="left" w:pos="426"/>
        <w:tab w:val="left" w:pos="2410"/>
      </w:tabs>
      <w:spacing w:before="60" w:after="60" w:line="260" w:lineRule="exact"/>
      <w:ind w:left="0" w:firstLine="0"/>
    </w:pPr>
    <w:rPr>
      <w:rFonts w:ascii="Arial" w:hAnsi="Arial"/>
      <w:b/>
      <w:i w:val="0"/>
      <w:iCs w:val="0"/>
      <w:caps/>
      <w:color w:val="auto"/>
      <w:lang w:val="en-GB" w:eastAsia="fr-FR"/>
    </w:rPr>
  </w:style>
  <w:style w:type="paragraph" w:customStyle="1" w:styleId="Dtails">
    <w:name w:val="Détails"/>
    <w:basedOn w:val="En-tte"/>
    <w:rsid w:val="00E64271"/>
    <w:pPr>
      <w:tabs>
        <w:tab w:val="clear" w:pos="4536"/>
        <w:tab w:val="clear" w:pos="9072"/>
        <w:tab w:val="left" w:pos="360"/>
        <w:tab w:val="left" w:pos="426"/>
        <w:tab w:val="left" w:pos="1843"/>
        <w:tab w:val="left" w:pos="2410"/>
      </w:tabs>
      <w:spacing w:before="60" w:after="60" w:line="260" w:lineRule="exact"/>
    </w:pPr>
    <w:rPr>
      <w:rFonts w:ascii="Arial" w:hAnsi="Arial" w:cs="Times New Roman"/>
      <w:b/>
      <w:color w:val="000000"/>
      <w:sz w:val="20"/>
      <w:szCs w:val="20"/>
      <w:lang w:val="en-GB" w:eastAsia="fr-FR"/>
    </w:rPr>
  </w:style>
  <w:style w:type="paragraph" w:customStyle="1" w:styleId="IntitulLangues">
    <w:name w:val="Intitulé Langues"/>
    <w:basedOn w:val="Normal"/>
    <w:next w:val="Normal"/>
    <w:rsid w:val="00E64271"/>
    <w:pPr>
      <w:spacing w:before="60" w:after="60" w:line="260" w:lineRule="exact"/>
      <w:jc w:val="center"/>
    </w:pPr>
    <w:rPr>
      <w:rFonts w:ascii="Arial" w:eastAsia="Times New Roman" w:hAnsi="Arial" w:cs="Times New Roman"/>
      <w:i/>
      <w:sz w:val="20"/>
      <w:szCs w:val="20"/>
      <w:lang w:val="en-GB" w:eastAsia="fr-FR"/>
    </w:rPr>
  </w:style>
  <w:style w:type="paragraph" w:customStyle="1" w:styleId="Langues">
    <w:name w:val="Langues"/>
    <w:basedOn w:val="Normal"/>
    <w:next w:val="Normal"/>
    <w:rsid w:val="00E64271"/>
    <w:pPr>
      <w:spacing w:before="60" w:after="60" w:line="240" w:lineRule="auto"/>
      <w:jc w:val="center"/>
    </w:pPr>
    <w:rPr>
      <w:rFonts w:ascii="Arial" w:eastAsia="Times New Roman" w:hAnsi="Arial" w:cs="Times New Roman"/>
      <w:sz w:val="20"/>
      <w:szCs w:val="20"/>
      <w:lang w:val="en-GB" w:eastAsia="fr-FR"/>
    </w:rPr>
  </w:style>
  <w:style w:type="paragraph" w:customStyle="1" w:styleId="NiveauLangue">
    <w:name w:val="Niveau Langue"/>
    <w:basedOn w:val="Normal"/>
    <w:next w:val="Normal"/>
    <w:rsid w:val="00E64271"/>
    <w:pPr>
      <w:spacing w:before="60" w:after="60" w:line="240" w:lineRule="auto"/>
      <w:jc w:val="center"/>
    </w:pPr>
    <w:rPr>
      <w:rFonts w:ascii="Arial" w:eastAsia="Times New Roman" w:hAnsi="Arial" w:cs="Times New Roman"/>
      <w:sz w:val="20"/>
      <w:szCs w:val="20"/>
      <w:lang w:val="en-GB" w:eastAsia="fr-FR"/>
    </w:rPr>
  </w:style>
  <w:style w:type="paragraph" w:customStyle="1" w:styleId="PuceBleue">
    <w:name w:val="Puce Bleue"/>
    <w:basedOn w:val="Normal"/>
    <w:rsid w:val="00E64271"/>
    <w:pPr>
      <w:numPr>
        <w:numId w:val="26"/>
      </w:numPr>
      <w:tabs>
        <w:tab w:val="clear" w:pos="720"/>
        <w:tab w:val="num" w:pos="648"/>
      </w:tabs>
      <w:spacing w:before="60" w:after="0" w:line="260" w:lineRule="exact"/>
      <w:ind w:left="648" w:hanging="288"/>
    </w:pPr>
    <w:rPr>
      <w:rFonts w:ascii="Arial" w:eastAsia="Times New Roman" w:hAnsi="Arial" w:cs="Times New Roman"/>
      <w:color w:val="000000"/>
      <w:sz w:val="20"/>
      <w:szCs w:val="20"/>
      <w:lang w:val="en-GB" w:eastAsia="fr-FR"/>
    </w:rPr>
  </w:style>
  <w:style w:type="paragraph" w:customStyle="1" w:styleId="IntitulDateExprience">
    <w:name w:val="Intitulé Date Expérience"/>
    <w:basedOn w:val="IntitulExprience"/>
    <w:rsid w:val="00E64271"/>
    <w:pPr>
      <w:keepNext/>
      <w:spacing w:before="0" w:after="0"/>
    </w:pPr>
    <w:rPr>
      <w:iCs w:val="0"/>
      <w:sz w:val="18"/>
    </w:rPr>
  </w:style>
  <w:style w:type="paragraph" w:customStyle="1" w:styleId="AvantTableau">
    <w:name w:val="AvantTableau"/>
    <w:basedOn w:val="Normal"/>
    <w:rsid w:val="00E64271"/>
    <w:pPr>
      <w:keepNext/>
      <w:spacing w:after="0" w:line="240" w:lineRule="auto"/>
    </w:pPr>
    <w:rPr>
      <w:rFonts w:ascii="Arial" w:eastAsia="Times New Roman" w:hAnsi="Arial" w:cs="Times New Roman"/>
      <w:sz w:val="20"/>
      <w:szCs w:val="20"/>
      <w:lang w:val="en-GB" w:eastAsia="fr-FR"/>
    </w:rPr>
  </w:style>
  <w:style w:type="paragraph" w:customStyle="1" w:styleId="Normalar">
    <w:name w:val="Normal aéré"/>
    <w:basedOn w:val="Normal"/>
    <w:rsid w:val="00E64271"/>
    <w:pPr>
      <w:widowControl w:val="0"/>
      <w:spacing w:before="40" w:after="40" w:line="260" w:lineRule="exact"/>
    </w:pPr>
    <w:rPr>
      <w:rFonts w:ascii="Arial" w:eastAsia="Times New Roman" w:hAnsi="Arial" w:cs="Times New Roman"/>
      <w:sz w:val="20"/>
      <w:szCs w:val="20"/>
      <w:lang w:val="en-GB" w:eastAsia="fr-FR"/>
    </w:rPr>
  </w:style>
  <w:style w:type="paragraph" w:customStyle="1" w:styleId="PuceRougeExprience">
    <w:name w:val="Puce Rouge Expérience"/>
    <w:basedOn w:val="Normal"/>
    <w:rsid w:val="00E64271"/>
    <w:pPr>
      <w:keepLines/>
      <w:numPr>
        <w:numId w:val="27"/>
      </w:numPr>
      <w:tabs>
        <w:tab w:val="left" w:pos="288"/>
      </w:tabs>
      <w:spacing w:before="40" w:after="40" w:line="260" w:lineRule="exact"/>
    </w:pPr>
    <w:rPr>
      <w:rFonts w:ascii="Arial" w:eastAsia="Times New Roman" w:hAnsi="Arial" w:cs="Times New Roman"/>
      <w:iCs/>
      <w:sz w:val="20"/>
      <w:szCs w:val="20"/>
      <w:lang w:val="en-GB" w:eastAsia="fr-FR"/>
    </w:rPr>
  </w:style>
  <w:style w:type="paragraph" w:customStyle="1" w:styleId="PuceBruneExprience">
    <w:name w:val="Puce Brune Expérience"/>
    <w:basedOn w:val="Normalar"/>
    <w:rsid w:val="00E64271"/>
    <w:pPr>
      <w:numPr>
        <w:numId w:val="24"/>
      </w:numPr>
      <w:tabs>
        <w:tab w:val="left" w:pos="288"/>
      </w:tabs>
    </w:pPr>
  </w:style>
  <w:style w:type="paragraph" w:customStyle="1" w:styleId="PuceRoseDtail">
    <w:name w:val="Puce Rose Détail"/>
    <w:basedOn w:val="Normalar"/>
    <w:rsid w:val="00E64271"/>
    <w:pPr>
      <w:numPr>
        <w:numId w:val="22"/>
      </w:numPr>
      <w:tabs>
        <w:tab w:val="clear" w:pos="1008"/>
        <w:tab w:val="left" w:pos="936"/>
      </w:tabs>
      <w:spacing w:before="0" w:after="0"/>
    </w:pPr>
  </w:style>
  <w:style w:type="paragraph" w:customStyle="1" w:styleId="Intitultableaucentr">
    <w:name w:val="Intitulé tableau centré"/>
    <w:basedOn w:val="IntitulLangues"/>
    <w:rsid w:val="00E64271"/>
  </w:style>
  <w:style w:type="paragraph" w:customStyle="1" w:styleId="IntitulExprience">
    <w:name w:val="Intitulé Expérience"/>
    <w:basedOn w:val="Normal"/>
    <w:rsid w:val="00E64271"/>
    <w:pPr>
      <w:spacing w:before="60" w:after="60" w:line="260" w:lineRule="exact"/>
      <w:jc w:val="center"/>
    </w:pPr>
    <w:rPr>
      <w:rFonts w:ascii="Arial" w:eastAsia="Times New Roman" w:hAnsi="Arial" w:cs="Times New Roman"/>
      <w:i/>
      <w:iCs/>
      <w:sz w:val="20"/>
      <w:szCs w:val="20"/>
      <w:lang w:val="en-GB" w:eastAsia="fr-FR"/>
    </w:rPr>
  </w:style>
  <w:style w:type="paragraph" w:customStyle="1" w:styleId="PuceVertedtailexprience">
    <w:name w:val="Puce Verte détail expérience"/>
    <w:basedOn w:val="Normal"/>
    <w:rsid w:val="00E64271"/>
    <w:pPr>
      <w:numPr>
        <w:numId w:val="25"/>
      </w:numPr>
      <w:tabs>
        <w:tab w:val="left" w:pos="576"/>
      </w:tabs>
      <w:spacing w:after="0" w:line="260" w:lineRule="exact"/>
    </w:pPr>
    <w:rPr>
      <w:rFonts w:ascii="Arial" w:eastAsia="Times New Roman" w:hAnsi="Arial" w:cs="Times New Roman"/>
      <w:sz w:val="20"/>
      <w:szCs w:val="20"/>
      <w:lang w:val="en-GB" w:eastAsia="fr-FR"/>
    </w:rPr>
  </w:style>
  <w:style w:type="paragraph" w:customStyle="1" w:styleId="Normalarcentr">
    <w:name w:val="Normal aéré centré"/>
    <w:basedOn w:val="Normalar"/>
    <w:rsid w:val="00E64271"/>
    <w:pPr>
      <w:jc w:val="center"/>
    </w:pPr>
  </w:style>
  <w:style w:type="paragraph" w:customStyle="1" w:styleId="AprsTableau">
    <w:name w:val="AprèsTableau"/>
    <w:basedOn w:val="Normal"/>
    <w:rsid w:val="00E64271"/>
    <w:pPr>
      <w:spacing w:after="0" w:line="240" w:lineRule="auto"/>
    </w:pPr>
    <w:rPr>
      <w:rFonts w:ascii="Arial" w:eastAsia="Times New Roman" w:hAnsi="Arial" w:cs="Times New Roman"/>
      <w:sz w:val="20"/>
      <w:szCs w:val="20"/>
      <w:lang w:val="en-GB" w:eastAsia="fr-FR"/>
    </w:rPr>
  </w:style>
  <w:style w:type="paragraph" w:customStyle="1" w:styleId="Listenumrosavecsaut">
    <w:name w:val="Liste à numéros (avec saut)"/>
    <w:basedOn w:val="Listenumros"/>
    <w:rsid w:val="00E64271"/>
    <w:pPr>
      <w:keepNext/>
      <w:numPr>
        <w:numId w:val="23"/>
      </w:numPr>
      <w:spacing w:before="120"/>
    </w:pPr>
  </w:style>
  <w:style w:type="paragraph" w:customStyle="1" w:styleId="normaltableau">
    <w:name w:val="normal_tableau"/>
    <w:basedOn w:val="Normal"/>
    <w:rsid w:val="00E64271"/>
    <w:pPr>
      <w:spacing w:before="120" w:after="120" w:line="240" w:lineRule="auto"/>
      <w:jc w:val="both"/>
    </w:pPr>
    <w:rPr>
      <w:rFonts w:ascii="Optima" w:eastAsia="Times New Roman" w:hAnsi="Optima" w:cs="Times New Roman"/>
      <w:szCs w:val="20"/>
      <w:lang w:val="en-GB" w:eastAsia="fi-FI"/>
    </w:rPr>
  </w:style>
  <w:style w:type="paragraph" w:styleId="Retraitnormal">
    <w:name w:val="Normal Indent"/>
    <w:basedOn w:val="Normal"/>
    <w:rsid w:val="00E64271"/>
    <w:pPr>
      <w:spacing w:after="120" w:line="240" w:lineRule="auto"/>
      <w:ind w:left="1531"/>
    </w:pPr>
    <w:rPr>
      <w:rFonts w:ascii="Arial" w:eastAsia="Times New Roman" w:hAnsi="Arial" w:cs="Times New Roman"/>
      <w:sz w:val="24"/>
      <w:szCs w:val="20"/>
      <w:lang w:val="fi-FI"/>
    </w:rPr>
  </w:style>
  <w:style w:type="paragraph" w:customStyle="1" w:styleId="BankNormal">
    <w:name w:val="BankNormal"/>
    <w:basedOn w:val="Normal"/>
    <w:rsid w:val="00E64271"/>
    <w:pPr>
      <w:spacing w:after="240" w:line="240" w:lineRule="auto"/>
    </w:pPr>
    <w:rPr>
      <w:rFonts w:ascii="Times New Roman" w:eastAsia="Times New Roman" w:hAnsi="Times New Roman" w:cs="Times New Roman"/>
      <w:sz w:val="24"/>
      <w:szCs w:val="20"/>
    </w:rPr>
  </w:style>
  <w:style w:type="paragraph" w:styleId="Corpsdetexte3">
    <w:name w:val="Body Text 3"/>
    <w:basedOn w:val="Normal"/>
    <w:link w:val="Corpsdetexte3Car"/>
    <w:rsid w:val="00E64271"/>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E64271"/>
    <w:rPr>
      <w:rFonts w:ascii="Times New Roman" w:eastAsia="Times New Roman" w:hAnsi="Times New Roman" w:cs="Times New Roman"/>
      <w:sz w:val="16"/>
      <w:szCs w:val="16"/>
      <w:lang w:eastAsia="fr-FR"/>
    </w:rPr>
  </w:style>
  <w:style w:type="paragraph" w:customStyle="1" w:styleId="Outline">
    <w:name w:val="Outline"/>
    <w:basedOn w:val="Normal"/>
    <w:rsid w:val="00E64271"/>
    <w:pPr>
      <w:spacing w:before="240" w:after="0" w:line="240" w:lineRule="auto"/>
    </w:pPr>
    <w:rPr>
      <w:rFonts w:ascii="Times New Roman" w:eastAsia="Times New Roman" w:hAnsi="Times New Roman" w:cs="Times New Roman"/>
      <w:kern w:val="28"/>
      <w:sz w:val="24"/>
      <w:szCs w:val="20"/>
      <w:lang w:val="en-US" w:eastAsia="fr-FR"/>
    </w:rPr>
  </w:style>
  <w:style w:type="character" w:customStyle="1" w:styleId="UnresolvedMention1">
    <w:name w:val="Unresolved Mention1"/>
    <w:uiPriority w:val="99"/>
    <w:semiHidden/>
    <w:unhideWhenUsed/>
    <w:rsid w:val="00E64271"/>
    <w:rPr>
      <w:color w:val="605E5C"/>
      <w:shd w:val="clear" w:color="auto" w:fill="E1DFDD"/>
    </w:rPr>
  </w:style>
  <w:style w:type="paragraph" w:styleId="Lgende">
    <w:name w:val="caption"/>
    <w:basedOn w:val="Normal"/>
    <w:next w:val="Normal"/>
    <w:uiPriority w:val="35"/>
    <w:unhideWhenUsed/>
    <w:qFormat/>
    <w:rsid w:val="00E64271"/>
    <w:pPr>
      <w:spacing w:after="200" w:line="240" w:lineRule="auto"/>
    </w:pPr>
    <w:rPr>
      <w:rFonts w:ascii="Calibri" w:eastAsia="Calibri" w:hAnsi="Calibri" w:cs="Times New Roman"/>
      <w:i/>
      <w:iCs/>
      <w:color w:val="44546A"/>
      <w:sz w:val="18"/>
      <w:szCs w:val="18"/>
    </w:rPr>
  </w:style>
  <w:style w:type="paragraph" w:customStyle="1" w:styleId="titre0">
    <w:name w:val="titre"/>
    <w:basedOn w:val="Normal"/>
    <w:rsid w:val="00E64271"/>
    <w:pPr>
      <w:spacing w:after="0" w:line="240" w:lineRule="auto"/>
    </w:pPr>
    <w:rPr>
      <w:rFonts w:ascii="Times New Roman" w:eastAsia="Times New Roman" w:hAnsi="Times New Roman" w:cs="Times New Roman"/>
      <w:b/>
      <w:sz w:val="24"/>
      <w:szCs w:val="20"/>
      <w:lang w:eastAsia="fr-FR"/>
    </w:rPr>
  </w:style>
  <w:style w:type="numbering" w:customStyle="1" w:styleId="Aucuneliste11">
    <w:name w:val="Aucune liste11"/>
    <w:next w:val="Aucuneliste"/>
    <w:uiPriority w:val="99"/>
    <w:semiHidden/>
    <w:unhideWhenUsed/>
    <w:rsid w:val="00E64271"/>
  </w:style>
  <w:style w:type="paragraph" w:styleId="Objetducommentaire">
    <w:name w:val="annotation subject"/>
    <w:basedOn w:val="Commentaire"/>
    <w:next w:val="Commentaire"/>
    <w:link w:val="ObjetducommentaireCar"/>
    <w:uiPriority w:val="99"/>
    <w:unhideWhenUsed/>
    <w:rsid w:val="00E64271"/>
    <w:pPr>
      <w:keepLines w:val="0"/>
      <w:spacing w:after="160"/>
      <w:jc w:val="left"/>
    </w:pPr>
    <w:rPr>
      <w:rFonts w:ascii="Calibri" w:eastAsia="Calibri" w:hAnsi="Calibri" w:cs="Times New Roman"/>
      <w:b/>
      <w:bCs/>
      <w:lang w:eastAsia="en-US"/>
    </w:rPr>
  </w:style>
  <w:style w:type="character" w:customStyle="1" w:styleId="ObjetducommentaireCar">
    <w:name w:val="Objet du commentaire Car"/>
    <w:basedOn w:val="CommentaireCar"/>
    <w:link w:val="Objetducommentaire"/>
    <w:uiPriority w:val="99"/>
    <w:rsid w:val="00E64271"/>
    <w:rPr>
      <w:rFonts w:ascii="Calibri" w:eastAsia="Calibri" w:hAnsi="Calibri" w:cs="Times New Roman"/>
      <w:b/>
      <w:bCs/>
      <w:sz w:val="20"/>
      <w:szCs w:val="20"/>
      <w:lang w:eastAsia="fr-FR"/>
    </w:rPr>
  </w:style>
  <w:style w:type="table" w:customStyle="1" w:styleId="Grilledutableau1">
    <w:name w:val="Grille du tableau1"/>
    <w:basedOn w:val="TableauNormal"/>
    <w:next w:val="Grilledutableau"/>
    <w:uiPriority w:val="39"/>
    <w:rsid w:val="00E642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E64271"/>
    <w:pPr>
      <w:keepLines/>
      <w:pBdr>
        <w:top w:val="none" w:sz="0" w:space="0" w:color="auto"/>
        <w:left w:val="none" w:sz="0" w:space="0" w:color="auto"/>
        <w:bottom w:val="none" w:sz="0" w:space="0" w:color="auto"/>
        <w:right w:val="none" w:sz="0" w:space="0" w:color="auto"/>
      </w:pBdr>
      <w:tabs>
        <w:tab w:val="clear" w:pos="3060"/>
      </w:tabs>
      <w:spacing w:before="240" w:line="259" w:lineRule="auto"/>
      <w:ind w:left="0" w:right="0"/>
      <w:jc w:val="left"/>
      <w:outlineLvl w:val="9"/>
    </w:pPr>
    <w:rPr>
      <w:rFonts w:ascii="Calibri Light" w:hAnsi="Calibri Light" w:cs="Times New Roman"/>
      <w:b w:val="0"/>
      <w:bCs w:val="0"/>
      <w:color w:val="2F5496"/>
      <w:szCs w:val="32"/>
    </w:rPr>
  </w:style>
  <w:style w:type="paragraph" w:styleId="TM3">
    <w:name w:val="toc 3"/>
    <w:basedOn w:val="Normal"/>
    <w:next w:val="Normal"/>
    <w:autoRedefine/>
    <w:uiPriority w:val="39"/>
    <w:unhideWhenUsed/>
    <w:rsid w:val="00E64271"/>
    <w:pPr>
      <w:spacing w:after="100"/>
      <w:ind w:left="44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2349</Words>
  <Characters>12924</Characters>
  <Application>Microsoft Office Word</Application>
  <DocSecurity>0</DocSecurity>
  <Lines>107</Lines>
  <Paragraphs>30</Paragraphs>
  <ScaleCrop>false</ScaleCrop>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2025-07-28T15:26:00Z</dcterms:created>
  <dcterms:modified xsi:type="dcterms:W3CDTF">2025-07-28T15:30:00Z</dcterms:modified>
</cp:coreProperties>
</file>